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72" w:rsidRPr="004F1833" w:rsidRDefault="005C18D1" w:rsidP="005C18D1">
      <w:pPr>
        <w:jc w:val="center"/>
        <w:rPr>
          <w:b/>
          <w:u w:val="single"/>
        </w:rPr>
      </w:pPr>
      <w:r w:rsidRPr="004F1833">
        <w:rPr>
          <w:b/>
          <w:u w:val="single"/>
        </w:rPr>
        <w:t>Filosofía – 6° año</w:t>
      </w:r>
    </w:p>
    <w:p w:rsidR="005C18D1" w:rsidRPr="004F1833" w:rsidRDefault="005C18D1" w:rsidP="005C18D1">
      <w:pPr>
        <w:rPr>
          <w:b/>
        </w:rPr>
      </w:pPr>
      <w:r w:rsidRPr="004F1833">
        <w:rPr>
          <w:b/>
          <w:u w:val="single"/>
        </w:rPr>
        <w:t>Preguntas orientadoras para examen</w:t>
      </w:r>
      <w:r w:rsidR="00C01298">
        <w:rPr>
          <w:b/>
        </w:rPr>
        <w:t xml:space="preserve"> (Jul</w:t>
      </w:r>
      <w:r w:rsidRPr="004F1833">
        <w:rPr>
          <w:b/>
        </w:rPr>
        <w:t>-201</w:t>
      </w:r>
      <w:r w:rsidR="00C01298">
        <w:rPr>
          <w:b/>
        </w:rPr>
        <w:t>8</w:t>
      </w:r>
      <w:r w:rsidRPr="004F1833">
        <w:rPr>
          <w:b/>
        </w:rPr>
        <w:t>)</w:t>
      </w:r>
    </w:p>
    <w:p w:rsidR="004F1833" w:rsidRPr="004F1833" w:rsidRDefault="004F1833" w:rsidP="005C18D1">
      <w:pPr>
        <w:rPr>
          <w:b/>
        </w:rPr>
      </w:pPr>
      <w:r w:rsidRPr="004F1833">
        <w:rPr>
          <w:b/>
        </w:rPr>
        <w:t>Condición: Eximido (aquellos que aprobaron el parcial)</w:t>
      </w:r>
    </w:p>
    <w:p w:rsidR="005C18D1" w:rsidRPr="004F1833" w:rsidRDefault="005C18D1" w:rsidP="005C18D1">
      <w:pPr>
        <w:pStyle w:val="Prrafodelista"/>
        <w:numPr>
          <w:ilvl w:val="0"/>
          <w:numId w:val="1"/>
        </w:numPr>
      </w:pPr>
      <w:r w:rsidRPr="004F1833">
        <w:t>¿Cuál es el objeto de estudio de la ética? Distinción entre éticas materiales y ética formal.</w:t>
      </w:r>
    </w:p>
    <w:p w:rsidR="005C18D1" w:rsidRPr="004F1833" w:rsidRDefault="005C18D1" w:rsidP="005C18D1">
      <w:pPr>
        <w:pStyle w:val="Prrafodelista"/>
        <w:numPr>
          <w:ilvl w:val="0"/>
          <w:numId w:val="1"/>
        </w:numPr>
      </w:pPr>
      <w:r w:rsidRPr="004F1833">
        <w:t>Desarrolle la ética epicúrea.</w:t>
      </w:r>
    </w:p>
    <w:p w:rsidR="005C18D1" w:rsidRPr="004F1833" w:rsidRDefault="005C18D1" w:rsidP="005C18D1">
      <w:pPr>
        <w:pStyle w:val="Prrafodelista"/>
        <w:numPr>
          <w:ilvl w:val="0"/>
          <w:numId w:val="1"/>
        </w:numPr>
      </w:pPr>
      <w:r w:rsidRPr="004F1833">
        <w:t>Desarrolle la ética kantiana.</w:t>
      </w:r>
    </w:p>
    <w:p w:rsidR="005C18D1" w:rsidRPr="004F1833" w:rsidRDefault="005C18D1" w:rsidP="005C18D1">
      <w:pPr>
        <w:pStyle w:val="Prrafodelista"/>
        <w:numPr>
          <w:ilvl w:val="0"/>
          <w:numId w:val="1"/>
        </w:numPr>
      </w:pPr>
      <w:r w:rsidRPr="004F1833">
        <w:t>Objeto de estudio de la filosofía política.</w:t>
      </w:r>
    </w:p>
    <w:p w:rsidR="005C18D1" w:rsidRDefault="005C18D1" w:rsidP="005C18D1">
      <w:pPr>
        <w:pStyle w:val="Prrafodelista"/>
        <w:numPr>
          <w:ilvl w:val="0"/>
          <w:numId w:val="1"/>
        </w:numPr>
      </w:pPr>
      <w:r w:rsidRPr="004F1833">
        <w:t>¿Cuál es la crítica de los contractualistas a la filosofía política clásica y cuál es el modelo teórico que comparten estos filósofos modernos?</w:t>
      </w:r>
    </w:p>
    <w:p w:rsidR="00C01298" w:rsidRPr="004F1833" w:rsidRDefault="00C01298" w:rsidP="005C18D1">
      <w:pPr>
        <w:pStyle w:val="Prrafodelista"/>
        <w:numPr>
          <w:ilvl w:val="0"/>
          <w:numId w:val="1"/>
        </w:numPr>
      </w:pPr>
      <w:r>
        <w:t>Explique cómo los contextos históricos de Hobbes y Rousseau influyen en su postura.</w:t>
      </w:r>
    </w:p>
    <w:p w:rsidR="005C18D1" w:rsidRPr="004F1833" w:rsidRDefault="008C0129" w:rsidP="005C18D1">
      <w:pPr>
        <w:pStyle w:val="Prrafodelista"/>
        <w:numPr>
          <w:ilvl w:val="0"/>
          <w:numId w:val="1"/>
        </w:numPr>
      </w:pPr>
      <w:r w:rsidRPr="004F1833">
        <w:t>¿Qué sentido tiene para los contractualistas hipotetizar sobre el estado de naturaleza humana</w:t>
      </w:r>
      <w:r w:rsidR="00C01298">
        <w:t>?</w:t>
      </w:r>
      <w:r w:rsidRPr="004F1833">
        <w:t xml:space="preserve">  Señale las principales diferencias de dicho estado según la concepción de Hobbes y la de Rousseau. </w:t>
      </w:r>
    </w:p>
    <w:p w:rsidR="008C0129" w:rsidRPr="004F1833" w:rsidRDefault="008C0129" w:rsidP="005C18D1">
      <w:pPr>
        <w:pStyle w:val="Prrafodelista"/>
        <w:numPr>
          <w:ilvl w:val="0"/>
          <w:numId w:val="1"/>
        </w:numPr>
      </w:pPr>
      <w:r w:rsidRPr="004F1833">
        <w:t>¿Cuál es la problemática central de Hobbes y que sistema político propone para resolverla? Desarrolle.</w:t>
      </w:r>
    </w:p>
    <w:p w:rsidR="008C0129" w:rsidRPr="004F1833" w:rsidRDefault="008C0129" w:rsidP="005C18D1">
      <w:pPr>
        <w:pStyle w:val="Prrafodelista"/>
        <w:numPr>
          <w:ilvl w:val="0"/>
          <w:numId w:val="1"/>
        </w:numPr>
      </w:pPr>
      <w:r w:rsidRPr="004F1833">
        <w:t xml:space="preserve">¿Cuál es la problemática central en Rousseau y </w:t>
      </w:r>
      <w:r w:rsidR="00C01298">
        <w:t>qué sistema político propone</w:t>
      </w:r>
      <w:r w:rsidRPr="004F1833">
        <w:t>?</w:t>
      </w:r>
    </w:p>
    <w:p w:rsidR="005C18D1" w:rsidRDefault="005C18D1" w:rsidP="005C18D1">
      <w:pPr>
        <w:rPr>
          <w:sz w:val="24"/>
          <w:szCs w:val="24"/>
        </w:rPr>
      </w:pPr>
    </w:p>
    <w:p w:rsidR="004F1833" w:rsidRPr="004F1833" w:rsidRDefault="004F1833" w:rsidP="004F1833">
      <w:pPr>
        <w:rPr>
          <w:b/>
        </w:rPr>
      </w:pPr>
      <w:r w:rsidRPr="004F1833">
        <w:rPr>
          <w:b/>
          <w:u w:val="single"/>
        </w:rPr>
        <w:t>Preguntas orientadoras para examen</w:t>
      </w:r>
      <w:r w:rsidR="00C01298">
        <w:rPr>
          <w:b/>
        </w:rPr>
        <w:t xml:space="preserve"> (Jul</w:t>
      </w:r>
      <w:r w:rsidRPr="004F1833">
        <w:rPr>
          <w:b/>
        </w:rPr>
        <w:t>-201</w:t>
      </w:r>
      <w:r w:rsidR="00C01298">
        <w:rPr>
          <w:b/>
        </w:rPr>
        <w:t>8</w:t>
      </w:r>
      <w:r w:rsidRPr="004F1833">
        <w:rPr>
          <w:b/>
        </w:rPr>
        <w:t>)</w:t>
      </w:r>
    </w:p>
    <w:p w:rsidR="004F1833" w:rsidRPr="004F1833" w:rsidRDefault="004F1833" w:rsidP="004F1833">
      <w:pPr>
        <w:rPr>
          <w:b/>
        </w:rPr>
      </w:pPr>
      <w:r w:rsidRPr="004F1833">
        <w:rPr>
          <w:b/>
        </w:rPr>
        <w:t xml:space="preserve">Condición: </w:t>
      </w:r>
      <w:r w:rsidR="00357EDD">
        <w:rPr>
          <w:b/>
        </w:rPr>
        <w:t>Reglamentado</w:t>
      </w:r>
      <w:r w:rsidRPr="004F1833">
        <w:rPr>
          <w:b/>
        </w:rPr>
        <w:t xml:space="preserve"> (aquellos que </w:t>
      </w:r>
      <w:r w:rsidR="00357EDD">
        <w:rPr>
          <w:b/>
        </w:rPr>
        <w:t xml:space="preserve">NO </w:t>
      </w:r>
      <w:r w:rsidRPr="004F1833">
        <w:rPr>
          <w:b/>
        </w:rPr>
        <w:t>aprobaron el parcial)</w:t>
      </w:r>
    </w:p>
    <w:p w:rsidR="003817EB" w:rsidRPr="003817EB" w:rsidRDefault="003817EB" w:rsidP="004F1833">
      <w:r w:rsidRPr="003817EB">
        <w:t>Primera parte</w:t>
      </w:r>
    </w:p>
    <w:p w:rsidR="003817EB" w:rsidRDefault="003817EB" w:rsidP="004F1833">
      <w:pPr>
        <w:pStyle w:val="Prrafodelista"/>
        <w:numPr>
          <w:ilvl w:val="0"/>
          <w:numId w:val="2"/>
        </w:numPr>
      </w:pPr>
      <w:r>
        <w:t xml:space="preserve">Explique la teoría </w:t>
      </w:r>
      <w:proofErr w:type="spellStart"/>
      <w:r>
        <w:t>hylemórfica</w:t>
      </w:r>
      <w:proofErr w:type="spellEnd"/>
      <w:r>
        <w:t xml:space="preserve"> de Aristóteles (ser en sí – sustancia / ser en otro – accidentes, materia y forma)</w:t>
      </w:r>
    </w:p>
    <w:p w:rsidR="003817EB" w:rsidRDefault="003817EB" w:rsidP="004F1833">
      <w:pPr>
        <w:pStyle w:val="Prrafodelista"/>
        <w:numPr>
          <w:ilvl w:val="0"/>
          <w:numId w:val="2"/>
        </w:numPr>
      </w:pPr>
      <w:r>
        <w:t>¿Cómo resuelve Aristóteles el problema del cambio? (acto – potencia / cuatro causas)</w:t>
      </w:r>
    </w:p>
    <w:p w:rsidR="003817EB" w:rsidRDefault="003817EB" w:rsidP="004F1833">
      <w:pPr>
        <w:pStyle w:val="Prrafodelista"/>
        <w:numPr>
          <w:ilvl w:val="0"/>
          <w:numId w:val="2"/>
        </w:numPr>
      </w:pPr>
      <w:r>
        <w:t>Desarrolle los argumentos para la demostración de la existencia de Dios según Sto. Tomás de Aquino.</w:t>
      </w:r>
    </w:p>
    <w:p w:rsidR="003817EB" w:rsidRDefault="003817EB" w:rsidP="004F1833">
      <w:pPr>
        <w:pStyle w:val="Prrafodelista"/>
        <w:numPr>
          <w:ilvl w:val="0"/>
          <w:numId w:val="2"/>
        </w:numPr>
      </w:pPr>
      <w:r>
        <w:t>¿Cuáles son las críticas de Nietzsche a la metafísica</w:t>
      </w:r>
    </w:p>
    <w:p w:rsidR="003817EB" w:rsidRDefault="003817EB" w:rsidP="003817EB">
      <w:r>
        <w:t>Segunda Parte</w:t>
      </w:r>
    </w:p>
    <w:p w:rsidR="00C01298" w:rsidRPr="004F1833" w:rsidRDefault="00C01298" w:rsidP="00C01298">
      <w:pPr>
        <w:pStyle w:val="Prrafodelista"/>
        <w:numPr>
          <w:ilvl w:val="0"/>
          <w:numId w:val="3"/>
        </w:numPr>
      </w:pPr>
      <w:r w:rsidRPr="004F1833">
        <w:t>Cuál es el objeto de estudio de la ética</w:t>
      </w:r>
      <w:proofErr w:type="gramStart"/>
      <w:r w:rsidRPr="004F1833">
        <w:t>?</w:t>
      </w:r>
      <w:proofErr w:type="gramEnd"/>
      <w:r w:rsidRPr="004F1833">
        <w:t xml:space="preserve"> Distinción entre éticas materiales y ética formal.</w:t>
      </w:r>
    </w:p>
    <w:p w:rsidR="00C01298" w:rsidRPr="004F1833" w:rsidRDefault="00C01298" w:rsidP="00C01298">
      <w:pPr>
        <w:pStyle w:val="Prrafodelista"/>
        <w:numPr>
          <w:ilvl w:val="0"/>
          <w:numId w:val="3"/>
        </w:numPr>
      </w:pPr>
      <w:r w:rsidRPr="004F1833">
        <w:t>Desarrolle la ética epicúrea.</w:t>
      </w:r>
    </w:p>
    <w:p w:rsidR="00C01298" w:rsidRPr="004F1833" w:rsidRDefault="00C01298" w:rsidP="00C01298">
      <w:pPr>
        <w:pStyle w:val="Prrafodelista"/>
        <w:numPr>
          <w:ilvl w:val="0"/>
          <w:numId w:val="3"/>
        </w:numPr>
      </w:pPr>
      <w:r w:rsidRPr="004F1833">
        <w:t>Desarrolle la ética kantiana.</w:t>
      </w:r>
    </w:p>
    <w:p w:rsidR="00C01298" w:rsidRPr="004F1833" w:rsidRDefault="00C01298" w:rsidP="00C01298">
      <w:pPr>
        <w:pStyle w:val="Prrafodelista"/>
        <w:numPr>
          <w:ilvl w:val="0"/>
          <w:numId w:val="3"/>
        </w:numPr>
      </w:pPr>
      <w:r w:rsidRPr="004F1833">
        <w:t>Objeto de estudio de la filosofía política.</w:t>
      </w:r>
    </w:p>
    <w:p w:rsidR="00C01298" w:rsidRDefault="00C01298" w:rsidP="00C01298">
      <w:pPr>
        <w:pStyle w:val="Prrafodelista"/>
        <w:numPr>
          <w:ilvl w:val="0"/>
          <w:numId w:val="3"/>
        </w:numPr>
      </w:pPr>
      <w:r w:rsidRPr="004F1833">
        <w:t xml:space="preserve">¿Cuál es la crítica de los </w:t>
      </w:r>
      <w:proofErr w:type="spellStart"/>
      <w:r w:rsidRPr="004F1833">
        <w:t>contractualistas</w:t>
      </w:r>
      <w:proofErr w:type="spellEnd"/>
      <w:r w:rsidRPr="004F1833">
        <w:t xml:space="preserve"> a la filosofía política clásica y cuál es el modelo teórico que comparten estos filósofos modernos?</w:t>
      </w:r>
    </w:p>
    <w:p w:rsidR="00C01298" w:rsidRPr="004F1833" w:rsidRDefault="00C01298" w:rsidP="00C01298">
      <w:pPr>
        <w:pStyle w:val="Prrafodelista"/>
        <w:numPr>
          <w:ilvl w:val="0"/>
          <w:numId w:val="3"/>
        </w:numPr>
      </w:pPr>
      <w:r>
        <w:t>Explique cómo los contextos históricos de Hobbes y Rousseau influyen en su postura.</w:t>
      </w:r>
    </w:p>
    <w:p w:rsidR="00C01298" w:rsidRPr="004F1833" w:rsidRDefault="00C01298" w:rsidP="00C01298">
      <w:pPr>
        <w:pStyle w:val="Prrafodelista"/>
        <w:numPr>
          <w:ilvl w:val="0"/>
          <w:numId w:val="3"/>
        </w:numPr>
      </w:pPr>
      <w:r w:rsidRPr="004F1833">
        <w:t xml:space="preserve">¿Qué sentido tiene para los </w:t>
      </w:r>
      <w:proofErr w:type="spellStart"/>
      <w:r w:rsidRPr="004F1833">
        <w:t>contractualistas</w:t>
      </w:r>
      <w:proofErr w:type="spellEnd"/>
      <w:r w:rsidRPr="004F1833">
        <w:t xml:space="preserve"> </w:t>
      </w:r>
      <w:proofErr w:type="spellStart"/>
      <w:r w:rsidRPr="004F1833">
        <w:t>hipotetizar</w:t>
      </w:r>
      <w:proofErr w:type="spellEnd"/>
      <w:r w:rsidRPr="004F1833">
        <w:t xml:space="preserve"> sobre el estado de naturaleza humana</w:t>
      </w:r>
      <w:r>
        <w:t>?</w:t>
      </w:r>
      <w:r w:rsidRPr="004F1833">
        <w:t xml:space="preserve">  Señale las principales diferencias de dicho estado según la concepción de Hobbes y la de Rousseau. </w:t>
      </w:r>
    </w:p>
    <w:p w:rsidR="00C01298" w:rsidRPr="004F1833" w:rsidRDefault="00C01298" w:rsidP="00C01298">
      <w:pPr>
        <w:pStyle w:val="Prrafodelista"/>
        <w:numPr>
          <w:ilvl w:val="0"/>
          <w:numId w:val="3"/>
        </w:numPr>
      </w:pPr>
      <w:r w:rsidRPr="004F1833">
        <w:t>¿Cuál es la problemática central de Hobbes y que sistema político propone para resolverla? Desarrolle.</w:t>
      </w:r>
    </w:p>
    <w:p w:rsidR="00C01298" w:rsidRPr="004F1833" w:rsidRDefault="00C01298" w:rsidP="00C01298">
      <w:pPr>
        <w:pStyle w:val="Prrafodelista"/>
        <w:numPr>
          <w:ilvl w:val="0"/>
          <w:numId w:val="3"/>
        </w:numPr>
      </w:pPr>
      <w:r w:rsidRPr="004F1833">
        <w:t xml:space="preserve">¿Cuál es la problemática central en Rousseau y </w:t>
      </w:r>
      <w:r>
        <w:t>qué sistema político propone</w:t>
      </w:r>
      <w:r w:rsidRPr="004F1833">
        <w:t>?</w:t>
      </w:r>
    </w:p>
    <w:p w:rsidR="004F1833" w:rsidRPr="004F1833" w:rsidRDefault="004F1833" w:rsidP="00C01298">
      <w:pPr>
        <w:ind w:left="360"/>
      </w:pPr>
      <w:bookmarkStart w:id="0" w:name="_GoBack"/>
      <w:bookmarkEnd w:id="0"/>
    </w:p>
    <w:sectPr w:rsidR="004F1833" w:rsidRPr="004F1833" w:rsidSect="005C1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E52"/>
    <w:multiLevelType w:val="hybridMultilevel"/>
    <w:tmpl w:val="9FC26B2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86F71"/>
    <w:multiLevelType w:val="hybridMultilevel"/>
    <w:tmpl w:val="9FC26B2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D7407"/>
    <w:multiLevelType w:val="hybridMultilevel"/>
    <w:tmpl w:val="9FC26B2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21"/>
    <w:rsid w:val="00357EDD"/>
    <w:rsid w:val="003817EB"/>
    <w:rsid w:val="004F1833"/>
    <w:rsid w:val="005C18D1"/>
    <w:rsid w:val="005E4810"/>
    <w:rsid w:val="0068443B"/>
    <w:rsid w:val="006F4321"/>
    <w:rsid w:val="008C0129"/>
    <w:rsid w:val="00A22406"/>
    <w:rsid w:val="00A8770F"/>
    <w:rsid w:val="00B703E8"/>
    <w:rsid w:val="00C0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Lobillo</cp:lastModifiedBy>
  <cp:revision>2</cp:revision>
  <cp:lastPrinted>2016-12-06T16:58:00Z</cp:lastPrinted>
  <dcterms:created xsi:type="dcterms:W3CDTF">2018-06-21T23:37:00Z</dcterms:created>
  <dcterms:modified xsi:type="dcterms:W3CDTF">2018-06-21T23:37:00Z</dcterms:modified>
</cp:coreProperties>
</file>