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EF7" w:rsidRPr="00D50EF7" w:rsidRDefault="00D50EF7">
      <w:pPr>
        <w:rPr>
          <w:rFonts w:ascii="Arial" w:hAnsi="Arial" w:cs="Arial"/>
          <w:b/>
          <w:u w:val="single"/>
          <w:shd w:val="clear" w:color="auto" w:fill="FFFFFF"/>
        </w:rPr>
      </w:pPr>
      <w:r w:rsidRPr="00D50EF7">
        <w:rPr>
          <w:rFonts w:ascii="Arial" w:hAnsi="Arial" w:cs="Arial"/>
          <w:b/>
          <w:u w:val="single"/>
          <w:shd w:val="clear" w:color="auto" w:fill="FFFFFF"/>
        </w:rPr>
        <w:t>EPISTEMOLOGÍA</w:t>
      </w:r>
    </w:p>
    <w:p w:rsidR="00101B14" w:rsidRPr="00D50EF7" w:rsidRDefault="00101B14" w:rsidP="00D50EF7">
      <w:pPr>
        <w:spacing w:after="0"/>
        <w:rPr>
          <w:rStyle w:val="apple-converted-space"/>
          <w:rFonts w:ascii="Arial" w:hAnsi="Arial" w:cs="Arial"/>
          <w:shd w:val="clear" w:color="auto" w:fill="FFFFFF"/>
        </w:rPr>
      </w:pPr>
      <w:r w:rsidRPr="00D50EF7">
        <w:rPr>
          <w:rFonts w:ascii="Arial" w:hAnsi="Arial" w:cs="Arial"/>
          <w:shd w:val="clear" w:color="auto" w:fill="FFFFFF"/>
        </w:rPr>
        <w:t>La</w:t>
      </w:r>
      <w:r w:rsidRPr="00D50EF7">
        <w:rPr>
          <w:rStyle w:val="apple-converted-space"/>
          <w:rFonts w:ascii="Arial" w:hAnsi="Arial" w:cs="Arial"/>
          <w:shd w:val="clear" w:color="auto" w:fill="FFFFFF"/>
        </w:rPr>
        <w:t> </w:t>
      </w:r>
      <w:r w:rsidRPr="00D50EF7">
        <w:rPr>
          <w:rFonts w:ascii="Arial" w:hAnsi="Arial" w:cs="Arial"/>
          <w:bCs/>
          <w:shd w:val="clear" w:color="auto" w:fill="FFFFFF"/>
        </w:rPr>
        <w:t>epistemología</w:t>
      </w:r>
      <w:r w:rsidRPr="00D50EF7">
        <w:rPr>
          <w:rStyle w:val="apple-converted-space"/>
          <w:rFonts w:ascii="Arial" w:hAnsi="Arial" w:cs="Arial"/>
          <w:shd w:val="clear" w:color="auto" w:fill="FFFFFF"/>
        </w:rPr>
        <w:t> </w:t>
      </w:r>
      <w:r w:rsidRPr="00D50EF7">
        <w:rPr>
          <w:rFonts w:ascii="Arial" w:hAnsi="Arial" w:cs="Arial"/>
          <w:shd w:val="clear" w:color="auto" w:fill="FFFFFF"/>
        </w:rPr>
        <w:t>(del griego</w:t>
      </w:r>
      <w:r w:rsidRPr="00D50EF7">
        <w:rPr>
          <w:rStyle w:val="apple-converted-space"/>
          <w:rFonts w:ascii="Arial" w:hAnsi="Arial" w:cs="Arial"/>
          <w:shd w:val="clear" w:color="auto" w:fill="FFFFFF"/>
        </w:rPr>
        <w:t> </w:t>
      </w:r>
      <w:hyperlink r:id="rId6" w:tooltip="Episteme" w:history="1">
        <w:r w:rsidRPr="00D50EF7">
          <w:rPr>
            <w:rStyle w:val="Hipervnculo"/>
            <w:rFonts w:ascii="Arial" w:hAnsi="Arial" w:cs="Arial"/>
            <w:i/>
            <w:iCs/>
            <w:color w:val="auto"/>
            <w:u w:val="none"/>
            <w:shd w:val="clear" w:color="auto" w:fill="FFFFFF"/>
          </w:rPr>
          <w:t>episteme</w:t>
        </w:r>
      </w:hyperlink>
      <w:r w:rsidRPr="00D50EF7">
        <w:rPr>
          <w:rFonts w:ascii="Arial" w:hAnsi="Arial" w:cs="Arial"/>
          <w:shd w:val="clear" w:color="auto" w:fill="FFFFFF"/>
        </w:rPr>
        <w:t>, "conocimiento", y</w:t>
      </w:r>
      <w:r w:rsidRPr="00D50EF7">
        <w:rPr>
          <w:rStyle w:val="apple-converted-space"/>
          <w:rFonts w:ascii="Arial" w:hAnsi="Arial" w:cs="Arial"/>
          <w:shd w:val="clear" w:color="auto" w:fill="FFFFFF"/>
        </w:rPr>
        <w:t> </w:t>
      </w:r>
      <w:hyperlink r:id="rId7" w:tooltip="Logos" w:history="1">
        <w:r w:rsidRPr="00D50EF7">
          <w:rPr>
            <w:rStyle w:val="Hipervnculo"/>
            <w:rFonts w:ascii="Arial" w:hAnsi="Arial" w:cs="Arial"/>
            <w:i/>
            <w:iCs/>
            <w:color w:val="auto"/>
            <w:u w:val="none"/>
            <w:shd w:val="clear" w:color="auto" w:fill="FFFFFF"/>
          </w:rPr>
          <w:t>logos</w:t>
        </w:r>
      </w:hyperlink>
      <w:r w:rsidRPr="00D50EF7">
        <w:rPr>
          <w:rFonts w:ascii="Arial" w:hAnsi="Arial" w:cs="Arial"/>
          <w:shd w:val="clear" w:color="auto" w:fill="FFFFFF"/>
        </w:rPr>
        <w:t>, "estudio") es la rama de la</w:t>
      </w:r>
      <w:r w:rsidRPr="00D50EF7">
        <w:rPr>
          <w:rStyle w:val="apple-converted-space"/>
          <w:rFonts w:ascii="Arial" w:hAnsi="Arial" w:cs="Arial"/>
          <w:shd w:val="clear" w:color="auto" w:fill="FFFFFF"/>
        </w:rPr>
        <w:t> </w:t>
      </w:r>
      <w:hyperlink r:id="rId8" w:tooltip="Filosofía" w:history="1">
        <w:r w:rsidRPr="00D50EF7">
          <w:rPr>
            <w:rStyle w:val="Hipervnculo"/>
            <w:rFonts w:ascii="Arial" w:hAnsi="Arial" w:cs="Arial"/>
            <w:color w:val="auto"/>
            <w:u w:val="none"/>
            <w:shd w:val="clear" w:color="auto" w:fill="FFFFFF"/>
          </w:rPr>
          <w:t>filosofía</w:t>
        </w:r>
      </w:hyperlink>
      <w:r w:rsidRPr="00D50EF7">
        <w:rPr>
          <w:rStyle w:val="apple-converted-space"/>
          <w:rFonts w:ascii="Arial" w:hAnsi="Arial" w:cs="Arial"/>
          <w:shd w:val="clear" w:color="auto" w:fill="FFFFFF"/>
        </w:rPr>
        <w:t> </w:t>
      </w:r>
      <w:r w:rsidRPr="00D50EF7">
        <w:rPr>
          <w:rFonts w:ascii="Arial" w:hAnsi="Arial" w:cs="Arial"/>
          <w:shd w:val="clear" w:color="auto" w:fill="FFFFFF"/>
        </w:rPr>
        <w:t>cuyo objeto de estudio es el</w:t>
      </w:r>
      <w:r w:rsidRPr="00D50EF7">
        <w:rPr>
          <w:rStyle w:val="apple-converted-space"/>
          <w:rFonts w:ascii="Arial" w:hAnsi="Arial" w:cs="Arial"/>
          <w:shd w:val="clear" w:color="auto" w:fill="FFFFFF"/>
        </w:rPr>
        <w:t> </w:t>
      </w:r>
      <w:hyperlink r:id="rId9" w:tooltip="Conocimiento" w:history="1">
        <w:r w:rsidRPr="00D50EF7">
          <w:rPr>
            <w:rStyle w:val="Hipervnculo"/>
            <w:rFonts w:ascii="Arial" w:hAnsi="Arial" w:cs="Arial"/>
            <w:color w:val="auto"/>
            <w:u w:val="none"/>
            <w:shd w:val="clear" w:color="auto" w:fill="FFFFFF"/>
          </w:rPr>
          <w:t>conocimiento</w:t>
        </w:r>
      </w:hyperlink>
      <w:r w:rsidRPr="00D50EF7">
        <w:rPr>
          <w:rFonts w:ascii="Arial" w:hAnsi="Arial" w:cs="Arial"/>
          <w:shd w:val="clear" w:color="auto" w:fill="FFFFFF"/>
        </w:rPr>
        <w:t>.</w:t>
      </w:r>
      <w:r w:rsidRPr="00D50EF7">
        <w:rPr>
          <w:rFonts w:ascii="Arial" w:hAnsi="Arial" w:cs="Arial"/>
          <w:shd w:val="clear" w:color="auto" w:fill="FFFFFF"/>
        </w:rPr>
        <w:t xml:space="preserve"> </w:t>
      </w:r>
      <w:r w:rsidRPr="00D50EF7">
        <w:rPr>
          <w:rFonts w:ascii="Arial" w:hAnsi="Arial" w:cs="Arial"/>
          <w:shd w:val="clear" w:color="auto" w:fill="FFFFFF"/>
        </w:rPr>
        <w:t>La epistemología, como teoría del conocimiento, se ocupa de problemas tales como las circunstancias históricas, psicológicas y sociológicas que llevan a la obtención del conocimiento, y los criterios por los cuales se le justifica o invalida, así como la definición clara y precisa de los conceptos epistémicos más usuales, tales como</w:t>
      </w:r>
      <w:r w:rsidRPr="00D50EF7">
        <w:rPr>
          <w:rStyle w:val="apple-converted-space"/>
          <w:rFonts w:ascii="Arial" w:hAnsi="Arial" w:cs="Arial"/>
          <w:shd w:val="clear" w:color="auto" w:fill="FFFFFF"/>
        </w:rPr>
        <w:t> </w:t>
      </w:r>
      <w:hyperlink r:id="rId10" w:tooltip="Verdad" w:history="1">
        <w:r w:rsidRPr="00D50EF7">
          <w:rPr>
            <w:rStyle w:val="Hipervnculo"/>
            <w:rFonts w:ascii="Arial" w:hAnsi="Arial" w:cs="Arial"/>
            <w:color w:val="auto"/>
            <w:u w:val="none"/>
            <w:shd w:val="clear" w:color="auto" w:fill="FFFFFF"/>
          </w:rPr>
          <w:t>verdad</w:t>
        </w:r>
      </w:hyperlink>
      <w:r w:rsidRPr="00D50EF7">
        <w:rPr>
          <w:rFonts w:ascii="Arial" w:hAnsi="Arial" w:cs="Arial"/>
          <w:shd w:val="clear" w:color="auto" w:fill="FFFFFF"/>
        </w:rPr>
        <w:t>,</w:t>
      </w:r>
      <w:r w:rsidRPr="00D50EF7">
        <w:rPr>
          <w:rStyle w:val="apple-converted-space"/>
          <w:rFonts w:ascii="Arial" w:hAnsi="Arial" w:cs="Arial"/>
          <w:shd w:val="clear" w:color="auto" w:fill="FFFFFF"/>
        </w:rPr>
        <w:t> </w:t>
      </w:r>
      <w:hyperlink r:id="rId11" w:tooltip="Objetividad" w:history="1">
        <w:r w:rsidRPr="00D50EF7">
          <w:rPr>
            <w:rStyle w:val="Hipervnculo"/>
            <w:rFonts w:ascii="Arial" w:hAnsi="Arial" w:cs="Arial"/>
            <w:color w:val="auto"/>
            <w:u w:val="none"/>
            <w:shd w:val="clear" w:color="auto" w:fill="FFFFFF"/>
          </w:rPr>
          <w:t>objetividad</w:t>
        </w:r>
      </w:hyperlink>
      <w:r w:rsidRPr="00D50EF7">
        <w:rPr>
          <w:rFonts w:ascii="Arial" w:hAnsi="Arial" w:cs="Arial"/>
          <w:shd w:val="clear" w:color="auto" w:fill="FFFFFF"/>
        </w:rPr>
        <w:t>,</w:t>
      </w:r>
      <w:r w:rsidRPr="00D50EF7">
        <w:rPr>
          <w:rStyle w:val="apple-converted-space"/>
          <w:rFonts w:ascii="Arial" w:hAnsi="Arial" w:cs="Arial"/>
          <w:shd w:val="clear" w:color="auto" w:fill="FFFFFF"/>
        </w:rPr>
        <w:t> </w:t>
      </w:r>
      <w:hyperlink r:id="rId12" w:tooltip="Realidad" w:history="1">
        <w:r w:rsidRPr="00D50EF7">
          <w:rPr>
            <w:rStyle w:val="Hipervnculo"/>
            <w:rFonts w:ascii="Arial" w:hAnsi="Arial" w:cs="Arial"/>
            <w:color w:val="auto"/>
            <w:u w:val="none"/>
            <w:shd w:val="clear" w:color="auto" w:fill="FFFFFF"/>
          </w:rPr>
          <w:t>realidad</w:t>
        </w:r>
      </w:hyperlink>
      <w:r w:rsidRPr="00D50EF7">
        <w:rPr>
          <w:rStyle w:val="apple-converted-space"/>
          <w:rFonts w:ascii="Arial" w:hAnsi="Arial" w:cs="Arial"/>
          <w:shd w:val="clear" w:color="auto" w:fill="FFFFFF"/>
        </w:rPr>
        <w:t> </w:t>
      </w:r>
      <w:r w:rsidRPr="00D50EF7">
        <w:rPr>
          <w:rFonts w:ascii="Arial" w:hAnsi="Arial" w:cs="Arial"/>
          <w:shd w:val="clear" w:color="auto" w:fill="FFFFFF"/>
        </w:rPr>
        <w:t>o</w:t>
      </w:r>
      <w:r w:rsidRPr="00D50EF7">
        <w:rPr>
          <w:rStyle w:val="apple-converted-space"/>
          <w:rFonts w:ascii="Arial" w:hAnsi="Arial" w:cs="Arial"/>
          <w:shd w:val="clear" w:color="auto" w:fill="FFFFFF"/>
        </w:rPr>
        <w:t> </w:t>
      </w:r>
      <w:hyperlink r:id="rId13" w:tooltip="Teoría de la justificación" w:history="1">
        <w:r w:rsidRPr="00D50EF7">
          <w:rPr>
            <w:rStyle w:val="Hipervnculo"/>
            <w:rFonts w:ascii="Arial" w:hAnsi="Arial" w:cs="Arial"/>
            <w:color w:val="auto"/>
            <w:u w:val="none"/>
            <w:shd w:val="clear" w:color="auto" w:fill="FFFFFF"/>
          </w:rPr>
          <w:t>justificación</w:t>
        </w:r>
      </w:hyperlink>
      <w:r w:rsidRPr="00D50EF7">
        <w:rPr>
          <w:rFonts w:ascii="Arial" w:hAnsi="Arial" w:cs="Arial"/>
          <w:shd w:val="clear" w:color="auto" w:fill="FFFFFF"/>
        </w:rPr>
        <w:t>.</w:t>
      </w:r>
      <w:r w:rsidRPr="00D50EF7">
        <w:rPr>
          <w:rStyle w:val="apple-converted-space"/>
          <w:rFonts w:ascii="Arial" w:hAnsi="Arial" w:cs="Arial"/>
          <w:shd w:val="clear" w:color="auto" w:fill="FFFFFF"/>
        </w:rPr>
        <w:t> </w:t>
      </w:r>
    </w:p>
    <w:p w:rsidR="00101B14" w:rsidRPr="00D50EF7" w:rsidRDefault="00101B14" w:rsidP="00D50EF7">
      <w:pPr>
        <w:spacing w:after="0"/>
        <w:rPr>
          <w:rFonts w:ascii="Arial" w:hAnsi="Arial" w:cs="Arial"/>
          <w:shd w:val="clear" w:color="auto" w:fill="FFFFFF"/>
        </w:rPr>
      </w:pPr>
      <w:r w:rsidRPr="00D50EF7">
        <w:rPr>
          <w:rFonts w:ascii="Arial" w:hAnsi="Arial" w:cs="Arial"/>
          <w:shd w:val="clear" w:color="auto" w:fill="FFFFFF"/>
        </w:rPr>
        <w:t>En nuestro caso cuando hablamos de</w:t>
      </w:r>
      <w:r w:rsidRPr="00D50EF7">
        <w:rPr>
          <w:rFonts w:ascii="Arial" w:hAnsi="Arial" w:cs="Arial"/>
          <w:shd w:val="clear" w:color="auto" w:fill="FFFFFF"/>
        </w:rPr>
        <w:t xml:space="preserve"> epistemología </w:t>
      </w:r>
      <w:r w:rsidRPr="00D50EF7">
        <w:rPr>
          <w:rFonts w:ascii="Arial" w:hAnsi="Arial" w:cs="Arial"/>
          <w:shd w:val="clear" w:color="auto" w:fill="FFFFFF"/>
        </w:rPr>
        <w:t xml:space="preserve">decimos que es </w:t>
      </w:r>
      <w:r w:rsidRPr="00D50EF7">
        <w:rPr>
          <w:rFonts w:ascii="Arial" w:hAnsi="Arial" w:cs="Arial"/>
          <w:shd w:val="clear" w:color="auto" w:fill="FFFFFF"/>
        </w:rPr>
        <w:t>el estudio de una forma específica de conocimiento, el saber científico.</w:t>
      </w:r>
    </w:p>
    <w:p w:rsidR="00101B14" w:rsidRPr="00D50EF7" w:rsidRDefault="00101B14">
      <w:pPr>
        <w:rPr>
          <w:rFonts w:ascii="Arial" w:hAnsi="Arial" w:cs="Arial"/>
          <w:shd w:val="clear" w:color="auto" w:fill="FFFFFF"/>
        </w:rPr>
      </w:pPr>
    </w:p>
    <w:p w:rsidR="00101B14" w:rsidRPr="00D50EF7" w:rsidRDefault="00101B14" w:rsidP="00101B14">
      <w:pPr>
        <w:spacing w:after="0" w:line="240" w:lineRule="atLeast"/>
        <w:rPr>
          <w:rFonts w:ascii="Arial" w:eastAsia="Times New Roman" w:hAnsi="Arial" w:cs="Arial"/>
          <w:b/>
          <w:bCs/>
          <w:lang w:eastAsia="es-UY"/>
        </w:rPr>
      </w:pPr>
      <w:r w:rsidRPr="00101B14">
        <w:rPr>
          <w:rFonts w:ascii="Arial" w:eastAsia="Times New Roman" w:hAnsi="Arial" w:cs="Arial"/>
          <w:b/>
          <w:bCs/>
          <w:lang w:eastAsia="es-UY"/>
        </w:rPr>
        <w:t>Entre las características más relevantes del método científico se pueden señalar las siguientes:</w:t>
      </w:r>
    </w:p>
    <w:p w:rsidR="00101B14" w:rsidRPr="00101B14" w:rsidRDefault="00101B14" w:rsidP="00101B14">
      <w:pPr>
        <w:spacing w:after="0" w:line="240" w:lineRule="atLeast"/>
        <w:rPr>
          <w:rFonts w:ascii="Arial" w:eastAsia="Times New Roman" w:hAnsi="Arial" w:cs="Arial"/>
          <w:lang w:eastAsia="es-UY"/>
        </w:rPr>
      </w:pPr>
    </w:p>
    <w:p w:rsidR="00101B14" w:rsidRDefault="00101B14" w:rsidP="00101B14">
      <w:pPr>
        <w:spacing w:after="0" w:line="240" w:lineRule="atLeast"/>
        <w:rPr>
          <w:rFonts w:ascii="Arial" w:eastAsia="Times New Roman" w:hAnsi="Arial" w:cs="Arial"/>
          <w:lang w:eastAsia="es-UY"/>
        </w:rPr>
      </w:pPr>
      <w:r w:rsidRPr="00101B14">
        <w:rPr>
          <w:rFonts w:ascii="Arial" w:eastAsia="Times New Roman" w:hAnsi="Arial" w:cs="Arial"/>
          <w:b/>
          <w:bCs/>
          <w:lang w:eastAsia="es-UY"/>
        </w:rPr>
        <w:t>ES FÁCTICO</w:t>
      </w:r>
      <w:r w:rsidRPr="00101B14">
        <w:rPr>
          <w:rFonts w:ascii="Arial" w:eastAsia="Times New Roman" w:hAnsi="Arial" w:cs="Arial"/>
          <w:lang w:eastAsia="es-UY"/>
        </w:rPr>
        <w:t>: Porque tiene referencia en los hechos, parte de los hechos y se prueba con los hechos que describe y explica. Sin una</w:t>
      </w:r>
      <w:r w:rsidRPr="00D50EF7">
        <w:rPr>
          <w:rFonts w:ascii="Arial" w:eastAsia="Times New Roman" w:hAnsi="Arial" w:cs="Arial"/>
          <w:lang w:eastAsia="es-UY"/>
        </w:rPr>
        <w:t> </w:t>
      </w:r>
      <w:hyperlink r:id="rId14" w:anchor="OBSERV" w:history="1">
        <w:r w:rsidRPr="00D50EF7">
          <w:rPr>
            <w:rFonts w:ascii="Arial" w:eastAsia="Times New Roman" w:hAnsi="Arial" w:cs="Arial"/>
            <w:lang w:eastAsia="es-UY"/>
          </w:rPr>
          <w:t>observación</w:t>
        </w:r>
      </w:hyperlink>
      <w:r w:rsidRPr="00D50EF7">
        <w:rPr>
          <w:rFonts w:ascii="Arial" w:eastAsia="Times New Roman" w:hAnsi="Arial" w:cs="Arial"/>
          <w:lang w:eastAsia="es-UY"/>
        </w:rPr>
        <w:t> </w:t>
      </w:r>
      <w:r w:rsidRPr="00101B14">
        <w:rPr>
          <w:rFonts w:ascii="Arial" w:eastAsia="Times New Roman" w:hAnsi="Arial" w:cs="Arial"/>
          <w:lang w:eastAsia="es-UY"/>
        </w:rPr>
        <w:t>de los hechos, en forma minuciosa y específica, jamás el científico podrá encontrar lo que se propone demostrar.</w:t>
      </w:r>
    </w:p>
    <w:p w:rsidR="0097048F" w:rsidRPr="00101B14" w:rsidRDefault="0097048F" w:rsidP="00101B14">
      <w:pPr>
        <w:spacing w:after="0" w:line="240" w:lineRule="atLeast"/>
        <w:rPr>
          <w:rFonts w:ascii="Arial" w:eastAsia="Times New Roman" w:hAnsi="Arial" w:cs="Arial"/>
          <w:lang w:eastAsia="es-UY"/>
        </w:rPr>
      </w:pPr>
    </w:p>
    <w:p w:rsidR="00101B14" w:rsidRDefault="00101B14" w:rsidP="00101B14">
      <w:pPr>
        <w:spacing w:after="0" w:line="240" w:lineRule="atLeast"/>
        <w:rPr>
          <w:rFonts w:ascii="Arial" w:eastAsia="Times New Roman" w:hAnsi="Arial" w:cs="Arial"/>
          <w:lang w:eastAsia="es-UY"/>
        </w:rPr>
      </w:pPr>
      <w:r w:rsidRPr="00101B14">
        <w:rPr>
          <w:rFonts w:ascii="Arial" w:eastAsia="Times New Roman" w:hAnsi="Arial" w:cs="Arial"/>
          <w:b/>
          <w:bCs/>
          <w:lang w:eastAsia="es-UY"/>
        </w:rPr>
        <w:t>ES EMPÍRICO</w:t>
      </w:r>
      <w:r w:rsidRPr="00101B14">
        <w:rPr>
          <w:rFonts w:ascii="Arial" w:eastAsia="Times New Roman" w:hAnsi="Arial" w:cs="Arial"/>
          <w:lang w:eastAsia="es-UY"/>
        </w:rPr>
        <w:t>: Se vale de la verificación de la experiencia, para dar respuesta a los problemas planteados, es decir, la experiencia como fuente del</w:t>
      </w:r>
      <w:r w:rsidRPr="00D50EF7">
        <w:rPr>
          <w:rFonts w:ascii="Arial" w:eastAsia="Times New Roman" w:hAnsi="Arial" w:cs="Arial"/>
          <w:lang w:eastAsia="es-UY"/>
        </w:rPr>
        <w:t> </w:t>
      </w:r>
      <w:hyperlink r:id="rId15" w:history="1">
        <w:r w:rsidRPr="00D50EF7">
          <w:rPr>
            <w:rFonts w:ascii="Arial" w:eastAsia="Times New Roman" w:hAnsi="Arial" w:cs="Arial"/>
            <w:lang w:eastAsia="es-UY"/>
          </w:rPr>
          <w:t>conocimiento</w:t>
        </w:r>
      </w:hyperlink>
      <w:r w:rsidRPr="00101B14">
        <w:rPr>
          <w:rFonts w:ascii="Arial" w:eastAsia="Times New Roman" w:hAnsi="Arial" w:cs="Arial"/>
          <w:lang w:eastAsia="es-UY"/>
        </w:rPr>
        <w:t>. Es aquella parte del método científico en la que la referencia a la realidad permite a una hipótesis erigirse en</w:t>
      </w:r>
      <w:r w:rsidRPr="00D50EF7">
        <w:rPr>
          <w:rFonts w:ascii="Arial" w:eastAsia="Times New Roman" w:hAnsi="Arial" w:cs="Arial"/>
          <w:lang w:eastAsia="es-UY"/>
        </w:rPr>
        <w:t> </w:t>
      </w:r>
      <w:hyperlink r:id="rId16" w:history="1">
        <w:r w:rsidRPr="00D50EF7">
          <w:rPr>
            <w:rFonts w:ascii="Arial" w:eastAsia="Times New Roman" w:hAnsi="Arial" w:cs="Arial"/>
            <w:lang w:eastAsia="es-UY"/>
          </w:rPr>
          <w:t>ley</w:t>
        </w:r>
      </w:hyperlink>
      <w:r w:rsidRPr="00D50EF7">
        <w:rPr>
          <w:rFonts w:ascii="Arial" w:eastAsia="Times New Roman" w:hAnsi="Arial" w:cs="Arial"/>
          <w:lang w:eastAsia="es-UY"/>
        </w:rPr>
        <w:t> </w:t>
      </w:r>
      <w:r w:rsidRPr="00101B14">
        <w:rPr>
          <w:rFonts w:ascii="Arial" w:eastAsia="Times New Roman" w:hAnsi="Arial" w:cs="Arial"/>
          <w:lang w:eastAsia="es-UY"/>
        </w:rPr>
        <w:t>o principio general.</w:t>
      </w:r>
    </w:p>
    <w:p w:rsidR="0097048F" w:rsidRPr="00101B14" w:rsidRDefault="0097048F" w:rsidP="00101B14">
      <w:pPr>
        <w:spacing w:after="0" w:line="240" w:lineRule="atLeast"/>
        <w:rPr>
          <w:rFonts w:ascii="Arial" w:eastAsia="Times New Roman" w:hAnsi="Arial" w:cs="Arial"/>
          <w:lang w:eastAsia="es-UY"/>
        </w:rPr>
      </w:pPr>
    </w:p>
    <w:p w:rsidR="00101B14" w:rsidRDefault="00101B14" w:rsidP="00101B14">
      <w:pPr>
        <w:spacing w:after="0" w:line="240" w:lineRule="atLeast"/>
        <w:rPr>
          <w:rFonts w:ascii="Arial" w:eastAsia="Times New Roman" w:hAnsi="Arial" w:cs="Arial"/>
          <w:lang w:eastAsia="es-UY"/>
        </w:rPr>
      </w:pPr>
      <w:r w:rsidRPr="00101B14">
        <w:rPr>
          <w:rFonts w:ascii="Arial" w:eastAsia="Times New Roman" w:hAnsi="Arial" w:cs="Arial"/>
          <w:b/>
          <w:bCs/>
          <w:lang w:eastAsia="es-UY"/>
        </w:rPr>
        <w:t>ES OBJETIVO</w:t>
      </w:r>
      <w:r w:rsidRPr="00101B14">
        <w:rPr>
          <w:rFonts w:ascii="Arial" w:eastAsia="Times New Roman" w:hAnsi="Arial" w:cs="Arial"/>
          <w:lang w:eastAsia="es-UY"/>
        </w:rPr>
        <w:t>: Porque busca alcanzar la explicación adecuando el conocimiento a las características esenciales del objeto o fenómeno, independientemente de nuestras apreciaciones personales.</w:t>
      </w:r>
    </w:p>
    <w:p w:rsidR="0097048F" w:rsidRPr="00101B14" w:rsidRDefault="0097048F" w:rsidP="00101B14">
      <w:pPr>
        <w:spacing w:after="0" w:line="240" w:lineRule="atLeast"/>
        <w:rPr>
          <w:rFonts w:ascii="Arial" w:eastAsia="Times New Roman" w:hAnsi="Arial" w:cs="Arial"/>
          <w:lang w:eastAsia="es-UY"/>
        </w:rPr>
      </w:pPr>
    </w:p>
    <w:p w:rsidR="00101B14" w:rsidRPr="00101B14" w:rsidRDefault="00101B14" w:rsidP="00101B14">
      <w:pPr>
        <w:spacing w:after="0" w:line="240" w:lineRule="atLeast"/>
        <w:rPr>
          <w:rFonts w:ascii="Arial" w:eastAsia="Times New Roman" w:hAnsi="Arial" w:cs="Arial"/>
          <w:lang w:eastAsia="es-UY"/>
        </w:rPr>
      </w:pPr>
      <w:r w:rsidRPr="00101B14">
        <w:rPr>
          <w:rFonts w:ascii="Arial" w:eastAsia="Times New Roman" w:hAnsi="Arial" w:cs="Arial"/>
          <w:lang w:eastAsia="es-UY"/>
        </w:rPr>
        <w:t>.</w:t>
      </w:r>
    </w:p>
    <w:p w:rsidR="00101B14" w:rsidRDefault="00101B14" w:rsidP="00101B14">
      <w:pPr>
        <w:spacing w:after="0" w:line="240" w:lineRule="atLeast"/>
        <w:rPr>
          <w:rFonts w:ascii="Arial" w:eastAsia="Times New Roman" w:hAnsi="Arial" w:cs="Arial"/>
          <w:lang w:eastAsia="es-UY"/>
        </w:rPr>
      </w:pPr>
      <w:r w:rsidRPr="00101B14">
        <w:rPr>
          <w:rFonts w:ascii="Arial" w:eastAsia="Times New Roman" w:hAnsi="Arial" w:cs="Arial"/>
          <w:b/>
          <w:bCs/>
          <w:lang w:eastAsia="es-UY"/>
        </w:rPr>
        <w:t>ES RACIONAL</w:t>
      </w:r>
      <w:r w:rsidRPr="00101B14">
        <w:rPr>
          <w:rFonts w:ascii="Arial" w:eastAsia="Times New Roman" w:hAnsi="Arial" w:cs="Arial"/>
          <w:lang w:eastAsia="es-UY"/>
        </w:rPr>
        <w:t>: Es racional porque se funda en la razón, es decir, en la</w:t>
      </w:r>
      <w:r w:rsidRPr="00D50EF7">
        <w:rPr>
          <w:rFonts w:ascii="Arial" w:eastAsia="Times New Roman" w:hAnsi="Arial" w:cs="Arial"/>
          <w:lang w:eastAsia="es-UY"/>
        </w:rPr>
        <w:t> </w:t>
      </w:r>
      <w:hyperlink r:id="rId17" w:history="1">
        <w:r w:rsidRPr="00D50EF7">
          <w:rPr>
            <w:rFonts w:ascii="Arial" w:eastAsia="Times New Roman" w:hAnsi="Arial" w:cs="Arial"/>
            <w:lang w:eastAsia="es-UY"/>
          </w:rPr>
          <w:t>lógica</w:t>
        </w:r>
      </w:hyperlink>
      <w:r w:rsidRPr="00101B14">
        <w:rPr>
          <w:rFonts w:ascii="Arial" w:eastAsia="Times New Roman" w:hAnsi="Arial" w:cs="Arial"/>
          <w:lang w:eastAsia="es-UY"/>
        </w:rPr>
        <w:t>, lo cual significa que parte de conceptos, juicios y razonamientos y vuelve a ellos; por lo tanto, el método científico no puede tener su origen en las</w:t>
      </w:r>
      <w:r w:rsidRPr="00D50EF7">
        <w:rPr>
          <w:rFonts w:ascii="Arial" w:eastAsia="Times New Roman" w:hAnsi="Arial" w:cs="Arial"/>
          <w:lang w:eastAsia="es-UY"/>
        </w:rPr>
        <w:t> </w:t>
      </w:r>
      <w:hyperlink r:id="rId18" w:history="1">
        <w:r w:rsidRPr="00D50EF7">
          <w:rPr>
            <w:rFonts w:ascii="Arial" w:eastAsia="Times New Roman" w:hAnsi="Arial" w:cs="Arial"/>
            <w:lang w:eastAsia="es-UY"/>
          </w:rPr>
          <w:t>apariencias</w:t>
        </w:r>
      </w:hyperlink>
      <w:r w:rsidRPr="00D50EF7">
        <w:rPr>
          <w:rFonts w:ascii="Arial" w:eastAsia="Times New Roman" w:hAnsi="Arial" w:cs="Arial"/>
          <w:lang w:eastAsia="es-UY"/>
        </w:rPr>
        <w:t> </w:t>
      </w:r>
      <w:r w:rsidRPr="00101B14">
        <w:rPr>
          <w:rFonts w:ascii="Arial" w:eastAsia="Times New Roman" w:hAnsi="Arial" w:cs="Arial"/>
          <w:lang w:eastAsia="es-UY"/>
        </w:rPr>
        <w:t>producidas por las sensaciones, por las creencias o preferencias personales. También es racional porque las ideas producidas se combinan de acuerdo a ciertas reglas lógicas, con el propósito de producir nuevas ideas.</w:t>
      </w:r>
    </w:p>
    <w:p w:rsidR="0097048F" w:rsidRPr="00101B14" w:rsidRDefault="0097048F" w:rsidP="00101B14">
      <w:pPr>
        <w:spacing w:after="0" w:line="240" w:lineRule="atLeast"/>
        <w:rPr>
          <w:rFonts w:ascii="Arial" w:eastAsia="Times New Roman" w:hAnsi="Arial" w:cs="Arial"/>
          <w:lang w:eastAsia="es-UY"/>
        </w:rPr>
      </w:pPr>
    </w:p>
    <w:p w:rsidR="00101B14" w:rsidRPr="00101B14" w:rsidRDefault="00101B14" w:rsidP="00101B14">
      <w:pPr>
        <w:spacing w:after="0" w:line="240" w:lineRule="atLeast"/>
        <w:rPr>
          <w:rFonts w:ascii="Arial" w:eastAsia="Times New Roman" w:hAnsi="Arial" w:cs="Arial"/>
          <w:lang w:eastAsia="es-UY"/>
        </w:rPr>
      </w:pPr>
    </w:p>
    <w:p w:rsidR="00101B14" w:rsidRDefault="00101B14" w:rsidP="00101B14">
      <w:pPr>
        <w:spacing w:after="0" w:line="240" w:lineRule="atLeast"/>
        <w:rPr>
          <w:rFonts w:ascii="Arial" w:eastAsia="Times New Roman" w:hAnsi="Arial" w:cs="Arial"/>
          <w:lang w:eastAsia="es-UY"/>
        </w:rPr>
      </w:pPr>
      <w:r w:rsidRPr="00101B14">
        <w:rPr>
          <w:rFonts w:ascii="Arial" w:eastAsia="Times New Roman" w:hAnsi="Arial" w:cs="Arial"/>
          <w:b/>
          <w:bCs/>
          <w:lang w:eastAsia="es-UY"/>
        </w:rPr>
        <w:t>ES SISTEMÁTICO</w:t>
      </w:r>
      <w:r w:rsidRPr="00101B14">
        <w:rPr>
          <w:rFonts w:ascii="Arial" w:eastAsia="Times New Roman" w:hAnsi="Arial" w:cs="Arial"/>
          <w:lang w:eastAsia="es-UY"/>
        </w:rPr>
        <w:t>: Se basa en un proceso organizado y sistemático de búsqueda de verdades para establecer resultados. Se da importancia no sólo a los aspectos más significativos, sino también a los más generales y complejos.</w:t>
      </w:r>
    </w:p>
    <w:p w:rsidR="0097048F" w:rsidRPr="00101B14" w:rsidRDefault="0097048F" w:rsidP="00101B14">
      <w:pPr>
        <w:spacing w:after="0" w:line="240" w:lineRule="atLeast"/>
        <w:rPr>
          <w:rFonts w:ascii="Arial" w:eastAsia="Times New Roman" w:hAnsi="Arial" w:cs="Arial"/>
          <w:lang w:eastAsia="es-UY"/>
        </w:rPr>
      </w:pPr>
    </w:p>
    <w:p w:rsidR="00101B14" w:rsidRDefault="00101B14" w:rsidP="00101B14">
      <w:pPr>
        <w:spacing w:after="0" w:line="240" w:lineRule="atLeast"/>
        <w:rPr>
          <w:rFonts w:ascii="Arial" w:eastAsia="Times New Roman" w:hAnsi="Arial" w:cs="Arial"/>
          <w:lang w:eastAsia="es-UY"/>
        </w:rPr>
      </w:pPr>
      <w:r w:rsidRPr="00101B14">
        <w:rPr>
          <w:rFonts w:ascii="Arial" w:eastAsia="Times New Roman" w:hAnsi="Arial" w:cs="Arial"/>
          <w:b/>
          <w:bCs/>
          <w:lang w:eastAsia="es-UY"/>
        </w:rPr>
        <w:t>ES REFLEXIVO O AUTOCORECTIVO</w:t>
      </w:r>
      <w:r w:rsidRPr="00101B14">
        <w:rPr>
          <w:rFonts w:ascii="Arial" w:eastAsia="Times New Roman" w:hAnsi="Arial" w:cs="Arial"/>
          <w:lang w:eastAsia="es-UY"/>
        </w:rPr>
        <w:t>: Realiza y/o ajusta sus propios resultados, incorporando nuevos aportes o rechazando procedimientos no confiables. Un investigador puede corregir, mediante un proceso de reflexión, los pasos de su método, si descubre nuevas experiencias o datos que contribuyan a perfeccionar el proceso, sin alterar la esencia del</w:t>
      </w:r>
      <w:r w:rsidRPr="00D50EF7">
        <w:rPr>
          <w:rFonts w:ascii="Arial" w:eastAsia="Times New Roman" w:hAnsi="Arial" w:cs="Arial"/>
          <w:lang w:eastAsia="es-UY"/>
        </w:rPr>
        <w:t> </w:t>
      </w:r>
      <w:hyperlink r:id="rId19" w:history="1">
        <w:r w:rsidRPr="00D50EF7">
          <w:rPr>
            <w:rFonts w:ascii="Arial" w:eastAsia="Times New Roman" w:hAnsi="Arial" w:cs="Arial"/>
            <w:lang w:eastAsia="es-UY"/>
          </w:rPr>
          <w:t>trabajo</w:t>
        </w:r>
      </w:hyperlink>
      <w:r w:rsidRPr="00101B14">
        <w:rPr>
          <w:rFonts w:ascii="Arial" w:eastAsia="Times New Roman" w:hAnsi="Arial" w:cs="Arial"/>
          <w:lang w:eastAsia="es-UY"/>
        </w:rPr>
        <w:t>.</w:t>
      </w:r>
    </w:p>
    <w:p w:rsidR="0097048F" w:rsidRPr="00101B14" w:rsidRDefault="0097048F" w:rsidP="00101B14">
      <w:pPr>
        <w:spacing w:after="0" w:line="240" w:lineRule="atLeast"/>
        <w:rPr>
          <w:rFonts w:ascii="Arial" w:eastAsia="Times New Roman" w:hAnsi="Arial" w:cs="Arial"/>
          <w:lang w:eastAsia="es-UY"/>
        </w:rPr>
      </w:pPr>
    </w:p>
    <w:p w:rsidR="00101B14" w:rsidRDefault="00101B14" w:rsidP="00101B14">
      <w:pPr>
        <w:spacing w:after="0" w:line="240" w:lineRule="atLeast"/>
        <w:rPr>
          <w:rFonts w:ascii="Arial" w:eastAsia="Times New Roman" w:hAnsi="Arial" w:cs="Arial"/>
          <w:b/>
          <w:bCs/>
          <w:lang w:eastAsia="es-UY"/>
        </w:rPr>
      </w:pPr>
    </w:p>
    <w:p w:rsidR="0097048F" w:rsidRPr="00D50EF7" w:rsidRDefault="0097048F" w:rsidP="00101B14">
      <w:pPr>
        <w:spacing w:after="0" w:line="240" w:lineRule="atLeast"/>
        <w:rPr>
          <w:rFonts w:ascii="Arial" w:eastAsia="Times New Roman" w:hAnsi="Arial" w:cs="Arial"/>
          <w:lang w:eastAsia="es-UY"/>
        </w:rPr>
      </w:pPr>
    </w:p>
    <w:p w:rsidR="00101B14" w:rsidRPr="0097048F" w:rsidRDefault="00101B14" w:rsidP="00101B14">
      <w:pPr>
        <w:spacing w:after="0" w:line="240" w:lineRule="atLeast"/>
        <w:rPr>
          <w:rFonts w:ascii="Arial" w:eastAsia="Times New Roman" w:hAnsi="Arial" w:cs="Arial"/>
          <w:b/>
          <w:sz w:val="28"/>
          <w:szCs w:val="28"/>
          <w:lang w:eastAsia="es-UY"/>
        </w:rPr>
      </w:pPr>
      <w:r w:rsidRPr="0097048F">
        <w:rPr>
          <w:rFonts w:ascii="Arial" w:eastAsia="Times New Roman" w:hAnsi="Arial" w:cs="Arial"/>
          <w:b/>
          <w:sz w:val="28"/>
          <w:szCs w:val="28"/>
          <w:lang w:eastAsia="es-UY"/>
        </w:rPr>
        <w:t>Ciencias formales y ciencias fáticas</w:t>
      </w:r>
    </w:p>
    <w:p w:rsidR="00101B14" w:rsidRPr="00101B14" w:rsidRDefault="00101B14" w:rsidP="00101B14">
      <w:pPr>
        <w:spacing w:after="0" w:line="240" w:lineRule="atLeast"/>
        <w:rPr>
          <w:rFonts w:ascii="Arial" w:eastAsia="Times New Roman" w:hAnsi="Arial" w:cs="Arial"/>
          <w:lang w:eastAsia="es-UY"/>
        </w:rPr>
      </w:pPr>
    </w:p>
    <w:p w:rsidR="00101B14" w:rsidRPr="00D50EF7" w:rsidRDefault="00101B14" w:rsidP="00101B14">
      <w:pPr>
        <w:shd w:val="clear" w:color="auto" w:fill="FFFFFF"/>
        <w:spacing w:after="0" w:line="252" w:lineRule="atLeast"/>
        <w:rPr>
          <w:rFonts w:ascii="Arial" w:eastAsia="Times New Roman" w:hAnsi="Arial" w:cs="Arial"/>
          <w:color w:val="666666"/>
          <w:lang w:eastAsia="es-UY"/>
        </w:rPr>
      </w:pPr>
      <w:r w:rsidRPr="00D50EF7">
        <w:rPr>
          <w:rFonts w:ascii="Arial" w:hAnsi="Arial" w:cs="Arial"/>
          <w:noProof/>
          <w:lang w:eastAsia="es-UY"/>
        </w:rPr>
        <w:drawing>
          <wp:inline distT="0" distB="0" distL="0" distR="0" wp14:anchorId="5B3671BC" wp14:editId="52B60F2A">
            <wp:extent cx="2705100" cy="1628612"/>
            <wp:effectExtent l="0" t="0" r="0" b="0"/>
            <wp:docPr id="1" name="Imagen 1" descr="http://2.bp.blogspot.com/-UiSQRzfNwrQ/T6Wc4r5c2WI/AAAAAAAAEv4/jb1_Yr_OmSM/s1600/ciencias+facf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UiSQRzfNwrQ/T6Wc4r5c2WI/AAAAAAAAEv4/jb1_Yr_OmSM/s1600/ciencias+facfor.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10551" cy="1631894"/>
                    </a:xfrm>
                    <a:prstGeom prst="rect">
                      <a:avLst/>
                    </a:prstGeom>
                    <a:noFill/>
                    <a:ln>
                      <a:noFill/>
                    </a:ln>
                  </pic:spPr>
                </pic:pic>
              </a:graphicData>
            </a:graphic>
          </wp:inline>
        </w:drawing>
      </w:r>
    </w:p>
    <w:p w:rsidR="00101B14" w:rsidRPr="00D50EF7" w:rsidRDefault="00101B14" w:rsidP="00101B14">
      <w:pPr>
        <w:shd w:val="clear" w:color="auto" w:fill="FFFFFF"/>
        <w:spacing w:after="0" w:line="252" w:lineRule="atLeast"/>
        <w:rPr>
          <w:rFonts w:ascii="Arial" w:eastAsia="Times New Roman" w:hAnsi="Arial" w:cs="Arial"/>
          <w:color w:val="666666"/>
          <w:lang w:eastAsia="es-UY"/>
        </w:rPr>
      </w:pPr>
    </w:p>
    <w:p w:rsidR="0097048F" w:rsidRDefault="0097048F" w:rsidP="00101B14">
      <w:pPr>
        <w:shd w:val="clear" w:color="auto" w:fill="FFFFFF"/>
        <w:spacing w:after="0" w:line="252" w:lineRule="atLeast"/>
        <w:rPr>
          <w:rFonts w:ascii="Arial" w:eastAsia="Times New Roman" w:hAnsi="Arial" w:cs="Arial"/>
          <w:b/>
          <w:bCs/>
          <w:lang w:eastAsia="es-UY"/>
        </w:rPr>
      </w:pPr>
    </w:p>
    <w:p w:rsidR="0097048F" w:rsidRDefault="0097048F" w:rsidP="00101B14">
      <w:pPr>
        <w:shd w:val="clear" w:color="auto" w:fill="FFFFFF"/>
        <w:spacing w:after="0" w:line="252" w:lineRule="atLeast"/>
        <w:rPr>
          <w:rFonts w:ascii="Arial" w:eastAsia="Times New Roman" w:hAnsi="Arial" w:cs="Arial"/>
          <w:b/>
          <w:bCs/>
          <w:lang w:eastAsia="es-UY"/>
        </w:rPr>
      </w:pPr>
    </w:p>
    <w:p w:rsidR="0097048F" w:rsidRDefault="0097048F" w:rsidP="00101B14">
      <w:pPr>
        <w:shd w:val="clear" w:color="auto" w:fill="FFFFFF"/>
        <w:spacing w:after="0" w:line="252" w:lineRule="atLeast"/>
        <w:rPr>
          <w:rFonts w:ascii="Arial" w:eastAsia="Times New Roman" w:hAnsi="Arial" w:cs="Arial"/>
          <w:b/>
          <w:bCs/>
          <w:lang w:eastAsia="es-UY"/>
        </w:rPr>
      </w:pPr>
    </w:p>
    <w:p w:rsidR="00101B14" w:rsidRPr="00D50EF7" w:rsidRDefault="00101B14" w:rsidP="00101B14">
      <w:pPr>
        <w:shd w:val="clear" w:color="auto" w:fill="FFFFFF"/>
        <w:spacing w:after="0" w:line="252" w:lineRule="atLeast"/>
        <w:rPr>
          <w:rFonts w:ascii="Arial" w:eastAsia="Times New Roman" w:hAnsi="Arial" w:cs="Arial"/>
          <w:lang w:eastAsia="es-UY"/>
        </w:rPr>
      </w:pPr>
      <w:r w:rsidRPr="00D50EF7">
        <w:rPr>
          <w:rFonts w:ascii="Arial" w:eastAsia="Times New Roman" w:hAnsi="Arial" w:cs="Arial"/>
          <w:b/>
          <w:bCs/>
          <w:lang w:eastAsia="es-UY"/>
        </w:rPr>
        <w:lastRenderedPageBreak/>
        <w:t>CIENCIAS FORMALES</w:t>
      </w:r>
    </w:p>
    <w:p w:rsidR="00101B14" w:rsidRPr="00101B14" w:rsidRDefault="00101B14" w:rsidP="00101B14">
      <w:pPr>
        <w:shd w:val="clear" w:color="auto" w:fill="FFFFFF"/>
        <w:spacing w:after="0" w:line="252" w:lineRule="atLeast"/>
        <w:rPr>
          <w:rFonts w:ascii="Arial" w:eastAsia="Times New Roman" w:hAnsi="Arial" w:cs="Arial"/>
          <w:lang w:eastAsia="es-UY"/>
        </w:rPr>
      </w:pPr>
      <w:r w:rsidRPr="00101B14">
        <w:rPr>
          <w:rFonts w:ascii="Arial" w:eastAsia="Times New Roman" w:hAnsi="Arial" w:cs="Arial"/>
          <w:lang w:eastAsia="es-UY"/>
        </w:rPr>
        <w:t>Las Ciencias formales se ocupan de inventar entes formales y establecer sus relaciones, Inventan/crean el objeto, este se le debe poder surtir</w:t>
      </w:r>
      <w:r w:rsidR="00D50EF7" w:rsidRPr="00D50EF7">
        <w:rPr>
          <w:rFonts w:ascii="Arial" w:eastAsia="Times New Roman" w:hAnsi="Arial" w:cs="Arial"/>
          <w:lang w:eastAsia="es-UY"/>
        </w:rPr>
        <w:t xml:space="preserve"> contenido factico y empírico. U</w:t>
      </w:r>
      <w:r w:rsidRPr="00101B14">
        <w:rPr>
          <w:rFonts w:ascii="Arial" w:eastAsia="Times New Roman" w:hAnsi="Arial" w:cs="Arial"/>
          <w:lang w:eastAsia="es-UY"/>
        </w:rPr>
        <w:t>n ejemplo de las ciencias formales son la lógica y la matemática, y un objeto:</w:t>
      </w:r>
      <w:r w:rsidR="00D50EF7" w:rsidRPr="00D50EF7">
        <w:rPr>
          <w:rFonts w:ascii="Arial" w:eastAsia="Times New Roman" w:hAnsi="Arial" w:cs="Arial"/>
          <w:lang w:eastAsia="es-UY"/>
        </w:rPr>
        <w:t xml:space="preserve"> </w:t>
      </w:r>
      <w:r w:rsidRPr="00101B14">
        <w:rPr>
          <w:rFonts w:ascii="Arial" w:eastAsia="Times New Roman" w:hAnsi="Arial" w:cs="Arial"/>
          <w:lang w:eastAsia="es-UY"/>
        </w:rPr>
        <w:t>los números</w:t>
      </w:r>
    </w:p>
    <w:p w:rsidR="00101B14" w:rsidRPr="00101B14" w:rsidRDefault="00101B14" w:rsidP="00101B14">
      <w:pPr>
        <w:shd w:val="clear" w:color="auto" w:fill="FFFFFF"/>
        <w:spacing w:after="0" w:line="252" w:lineRule="atLeast"/>
        <w:rPr>
          <w:rFonts w:ascii="Arial" w:eastAsia="Times New Roman" w:hAnsi="Arial" w:cs="Arial"/>
          <w:lang w:eastAsia="es-UY"/>
        </w:rPr>
      </w:pPr>
      <w:r w:rsidRPr="00101B14">
        <w:rPr>
          <w:rFonts w:ascii="Arial" w:eastAsia="Times New Roman" w:hAnsi="Arial" w:cs="Arial"/>
          <w:lang w:eastAsia="es-UY"/>
        </w:rPr>
        <w:t>Nunca entra con conflicto con la realidad, porque hay distintas interpretaciones de los objetos formales. Se contentan con la lógica</w:t>
      </w:r>
    </w:p>
    <w:p w:rsidR="00101B14" w:rsidRPr="00101B14" w:rsidRDefault="00101B14" w:rsidP="00101B14">
      <w:pPr>
        <w:shd w:val="clear" w:color="auto" w:fill="FFFFFF"/>
        <w:spacing w:after="0" w:line="252" w:lineRule="atLeast"/>
        <w:rPr>
          <w:rFonts w:ascii="Arial" w:eastAsia="Times New Roman" w:hAnsi="Arial" w:cs="Arial"/>
          <w:lang w:eastAsia="es-UY"/>
        </w:rPr>
      </w:pPr>
      <w:r w:rsidRPr="00101B14">
        <w:rPr>
          <w:rFonts w:ascii="Arial" w:eastAsia="Times New Roman" w:hAnsi="Arial" w:cs="Arial"/>
          <w:lang w:eastAsia="es-UY"/>
        </w:rPr>
        <w:t>A las matemáticas y a la lógica también se consideran ciencias deductivas, pues sus enunciados tienen que tener un conjunto de ideas admitidas previamente.</w:t>
      </w:r>
    </w:p>
    <w:p w:rsidR="00101B14" w:rsidRPr="00101B14" w:rsidRDefault="00101B14" w:rsidP="00101B14">
      <w:pPr>
        <w:shd w:val="clear" w:color="auto" w:fill="FFFFFF"/>
        <w:spacing w:after="0" w:line="252" w:lineRule="atLeast"/>
        <w:rPr>
          <w:rFonts w:ascii="Arial" w:eastAsia="Times New Roman" w:hAnsi="Arial" w:cs="Arial"/>
          <w:lang w:eastAsia="es-UY"/>
        </w:rPr>
      </w:pPr>
      <w:r w:rsidRPr="00101B14">
        <w:rPr>
          <w:rFonts w:ascii="Arial" w:eastAsia="Times New Roman" w:hAnsi="Arial" w:cs="Arial"/>
          <w:lang w:eastAsia="es-UY"/>
        </w:rPr>
        <w:t>Las Ciencias formales demuestran o prueban.</w:t>
      </w:r>
    </w:p>
    <w:p w:rsidR="00101B14" w:rsidRPr="00101B14" w:rsidRDefault="00101B14" w:rsidP="00101B14">
      <w:pPr>
        <w:shd w:val="clear" w:color="auto" w:fill="FFFFFF"/>
        <w:spacing w:after="0" w:line="252" w:lineRule="atLeast"/>
        <w:rPr>
          <w:rFonts w:ascii="Arial" w:eastAsia="Times New Roman" w:hAnsi="Arial" w:cs="Arial"/>
          <w:lang w:eastAsia="es-UY"/>
        </w:rPr>
      </w:pPr>
    </w:p>
    <w:p w:rsidR="00101B14" w:rsidRPr="00101B14" w:rsidRDefault="00101B14" w:rsidP="00101B14">
      <w:pPr>
        <w:shd w:val="clear" w:color="auto" w:fill="FFFFFF"/>
        <w:spacing w:after="0" w:line="252" w:lineRule="atLeast"/>
        <w:rPr>
          <w:rFonts w:ascii="Arial" w:eastAsia="Times New Roman" w:hAnsi="Arial" w:cs="Arial"/>
          <w:lang w:eastAsia="es-UY"/>
        </w:rPr>
      </w:pPr>
    </w:p>
    <w:p w:rsidR="00101B14" w:rsidRPr="00101B14" w:rsidRDefault="00101B14" w:rsidP="00101B14">
      <w:pPr>
        <w:shd w:val="clear" w:color="auto" w:fill="FFFFFF"/>
        <w:spacing w:after="0" w:line="240" w:lineRule="auto"/>
        <w:rPr>
          <w:rFonts w:ascii="Arial" w:eastAsia="Times New Roman" w:hAnsi="Arial" w:cs="Arial"/>
          <w:lang w:eastAsia="es-UY"/>
        </w:rPr>
      </w:pPr>
      <w:r w:rsidRPr="00101B14">
        <w:rPr>
          <w:rFonts w:ascii="Arial" w:eastAsia="Times New Roman" w:hAnsi="Arial" w:cs="Arial"/>
          <w:b/>
          <w:bCs/>
          <w:lang w:eastAsia="es-UY"/>
        </w:rPr>
        <w:t>CIENCIAS FÁCTICAS</w:t>
      </w:r>
    </w:p>
    <w:p w:rsidR="00101B14" w:rsidRPr="00101B14" w:rsidRDefault="00101B14" w:rsidP="00101B14">
      <w:pPr>
        <w:shd w:val="clear" w:color="auto" w:fill="FFFFFF"/>
        <w:spacing w:after="0" w:line="252" w:lineRule="atLeast"/>
        <w:rPr>
          <w:rFonts w:ascii="Arial" w:eastAsia="Times New Roman" w:hAnsi="Arial" w:cs="Arial"/>
          <w:lang w:eastAsia="es-UY"/>
        </w:rPr>
      </w:pPr>
      <w:r w:rsidRPr="00101B14">
        <w:rPr>
          <w:rFonts w:ascii="Arial" w:eastAsia="Times New Roman" w:hAnsi="Arial" w:cs="Arial"/>
          <w:lang w:eastAsia="es-UY"/>
        </w:rPr>
        <w:t>Tienen como objeto a los hechos, procura un conocimiento objetivo, para confirmar sus conjeturas necesitan de la observación y/o experimento, y no se conforman con ideas admitidas previamente, no emplean Símbolos vacíos sino que emplean símbolos interpretados.</w:t>
      </w:r>
    </w:p>
    <w:p w:rsidR="00101B14" w:rsidRPr="00101B14" w:rsidRDefault="00101B14" w:rsidP="00101B14">
      <w:pPr>
        <w:shd w:val="clear" w:color="auto" w:fill="FFFFFF"/>
        <w:spacing w:after="0" w:line="252" w:lineRule="atLeast"/>
        <w:rPr>
          <w:rFonts w:ascii="Arial" w:eastAsia="Times New Roman" w:hAnsi="Arial" w:cs="Arial"/>
          <w:lang w:eastAsia="es-UY"/>
        </w:rPr>
      </w:pPr>
      <w:r w:rsidRPr="00101B14">
        <w:rPr>
          <w:rFonts w:ascii="Arial" w:eastAsia="Times New Roman" w:hAnsi="Arial" w:cs="Arial"/>
          <w:lang w:eastAsia="es-UY"/>
        </w:rPr>
        <w:t xml:space="preserve">Los enunciados deben ser verificables, por eso se dice que el conocimiento fáctico verificable es una ciencia empírica porque se requieren datos </w:t>
      </w:r>
      <w:r w:rsidRPr="00D50EF7">
        <w:rPr>
          <w:rFonts w:ascii="Arial" w:eastAsia="Times New Roman" w:hAnsi="Arial" w:cs="Arial"/>
          <w:lang w:eastAsia="es-UY"/>
        </w:rPr>
        <w:t>empíricos</w:t>
      </w:r>
      <w:r w:rsidRPr="00101B14">
        <w:rPr>
          <w:rFonts w:ascii="Arial" w:eastAsia="Times New Roman" w:hAnsi="Arial" w:cs="Arial"/>
          <w:lang w:eastAsia="es-UY"/>
        </w:rPr>
        <w:t>.</w:t>
      </w:r>
      <w:r w:rsidR="00D50EF7" w:rsidRPr="00D50EF7">
        <w:rPr>
          <w:rFonts w:ascii="Arial" w:eastAsia="Times New Roman" w:hAnsi="Arial" w:cs="Arial"/>
          <w:lang w:eastAsia="es-UY"/>
        </w:rPr>
        <w:t xml:space="preserve"> </w:t>
      </w:r>
      <w:r w:rsidRPr="00101B14">
        <w:rPr>
          <w:rFonts w:ascii="Arial" w:eastAsia="Times New Roman" w:hAnsi="Arial" w:cs="Arial"/>
          <w:lang w:eastAsia="es-UY"/>
        </w:rPr>
        <w:t xml:space="preserve">Las Ciencias </w:t>
      </w:r>
      <w:r w:rsidRPr="00D50EF7">
        <w:rPr>
          <w:rFonts w:ascii="Arial" w:eastAsia="Times New Roman" w:hAnsi="Arial" w:cs="Arial"/>
          <w:lang w:eastAsia="es-UY"/>
        </w:rPr>
        <w:t>Fácticas</w:t>
      </w:r>
      <w:r w:rsidRPr="00101B14">
        <w:rPr>
          <w:rFonts w:ascii="Arial" w:eastAsia="Times New Roman" w:hAnsi="Arial" w:cs="Arial"/>
          <w:lang w:eastAsia="es-UY"/>
        </w:rPr>
        <w:t xml:space="preserve"> verifican hipótesis que en su mayoría son provisionales.</w:t>
      </w:r>
    </w:p>
    <w:p w:rsidR="00717CFA" w:rsidRDefault="00717CFA" w:rsidP="00D50EF7">
      <w:pPr>
        <w:spacing w:before="100" w:beforeAutospacing="1" w:after="0" w:line="240" w:lineRule="auto"/>
        <w:rPr>
          <w:rFonts w:ascii="Arial" w:hAnsi="Arial" w:cs="Arial"/>
        </w:rPr>
      </w:pPr>
    </w:p>
    <w:p w:rsidR="00717CFA" w:rsidRPr="0097048F" w:rsidRDefault="00717CFA" w:rsidP="00D50EF7">
      <w:pPr>
        <w:spacing w:before="100" w:beforeAutospacing="1" w:after="0" w:line="240" w:lineRule="auto"/>
        <w:rPr>
          <w:rFonts w:ascii="Arial" w:hAnsi="Arial" w:cs="Arial"/>
          <w:b/>
          <w:sz w:val="28"/>
          <w:szCs w:val="28"/>
        </w:rPr>
      </w:pPr>
      <w:r w:rsidRPr="0097048F">
        <w:rPr>
          <w:rFonts w:ascii="Arial" w:hAnsi="Arial" w:cs="Arial"/>
          <w:b/>
          <w:sz w:val="28"/>
          <w:szCs w:val="28"/>
        </w:rPr>
        <w:t>El método científico</w:t>
      </w:r>
    </w:p>
    <w:p w:rsidR="00717CFA" w:rsidRDefault="00717CFA" w:rsidP="00D50EF7">
      <w:pPr>
        <w:spacing w:before="100" w:beforeAutospacing="1" w:after="0" w:line="240" w:lineRule="auto"/>
        <w:rPr>
          <w:rFonts w:ascii="Arial" w:hAnsi="Arial" w:cs="Arial"/>
        </w:rPr>
      </w:pPr>
      <w:r>
        <w:rPr>
          <w:rFonts w:ascii="Arial" w:hAnsi="Arial" w:cs="Arial"/>
        </w:rPr>
        <w:t>Las ciencias fácticas utilizan un método que puede variar en mayor medida pero que, en líneas generales podría resumirse así:</w:t>
      </w:r>
    </w:p>
    <w:p w:rsidR="00717CFA" w:rsidRDefault="00717CFA" w:rsidP="00D50EF7">
      <w:pPr>
        <w:spacing w:before="100" w:beforeAutospacing="1" w:after="0" w:line="240" w:lineRule="auto"/>
        <w:rPr>
          <w:rFonts w:ascii="Arial" w:hAnsi="Arial" w:cs="Arial"/>
        </w:rPr>
      </w:pPr>
      <w:r>
        <w:rPr>
          <w:rFonts w:ascii="Arial" w:hAnsi="Arial" w:cs="Arial"/>
        </w:rPr>
        <w:t>El científico, que ya tiene conocimiento sobre</w:t>
      </w:r>
      <w:bookmarkStart w:id="0" w:name="_GoBack"/>
      <w:bookmarkEnd w:id="0"/>
      <w:r>
        <w:rPr>
          <w:rFonts w:ascii="Arial" w:hAnsi="Arial" w:cs="Arial"/>
        </w:rPr>
        <w:t xml:space="preserve"> un área determinada, se encuentra con problema determinado cuya solución no conoce, por eso es un problema. Para resolver esto, se plantea una hipótesis, esta será una posible respuesta a la problemática. Dicha hipótesis deberá ser puesta a prueba (contrastación) a través de la observación (sea directa o indirecta) y/o experimentación. La diferencia entre ellas es que mientras en la observación el científico cumple un rol pasivo, en la experimentación provoca cambios en la realidad, ya sea generando la aparición del fenómeno estudiado o por lo menos controlando ciertas condiciones de prueba. </w:t>
      </w:r>
    </w:p>
    <w:p w:rsidR="00717CFA" w:rsidRDefault="00717CFA" w:rsidP="00D50EF7">
      <w:pPr>
        <w:spacing w:before="100" w:beforeAutospacing="1" w:after="0" w:line="240" w:lineRule="auto"/>
        <w:rPr>
          <w:rFonts w:ascii="Arial" w:hAnsi="Arial" w:cs="Arial"/>
        </w:rPr>
      </w:pPr>
      <w:r>
        <w:rPr>
          <w:rFonts w:ascii="Arial" w:hAnsi="Arial" w:cs="Arial"/>
        </w:rPr>
        <w:t xml:space="preserve">Si la contrastación confirma la hipótesis, se dice que esta ha sido corroborada. Si no es así, la hipótesis ha sido refutada y deberá ser reemplazada por otra o </w:t>
      </w:r>
      <w:proofErr w:type="gramStart"/>
      <w:r>
        <w:rPr>
          <w:rFonts w:ascii="Arial" w:hAnsi="Arial" w:cs="Arial"/>
        </w:rPr>
        <w:t>al</w:t>
      </w:r>
      <w:proofErr w:type="gramEnd"/>
      <w:r>
        <w:rPr>
          <w:rFonts w:ascii="Arial" w:hAnsi="Arial" w:cs="Arial"/>
        </w:rPr>
        <w:t xml:space="preserve"> menos modificada.</w:t>
      </w:r>
    </w:p>
    <w:p w:rsidR="00D50EF7" w:rsidRPr="00D50EF7" w:rsidRDefault="00D50EF7" w:rsidP="00D50EF7">
      <w:pPr>
        <w:spacing w:before="100" w:beforeAutospacing="1" w:after="0" w:line="240" w:lineRule="auto"/>
        <w:rPr>
          <w:rFonts w:ascii="Times New Roman" w:eastAsia="Times New Roman" w:hAnsi="Times New Roman" w:cs="Times New Roman"/>
          <w:color w:val="000000"/>
          <w:sz w:val="27"/>
          <w:szCs w:val="27"/>
          <w:lang w:eastAsia="es-UY"/>
        </w:rPr>
      </w:pPr>
      <w:r w:rsidRPr="00D50EF7">
        <w:rPr>
          <w:rFonts w:ascii="Times New Roman" w:eastAsia="Times New Roman" w:hAnsi="Times New Roman" w:cs="Times New Roman"/>
          <w:color w:val="000000"/>
          <w:sz w:val="27"/>
          <w:szCs w:val="27"/>
          <w:lang w:eastAsia="es-UY"/>
        </w:rPr>
        <w:t>                           </w:t>
      </w:r>
    </w:p>
    <w:p w:rsidR="00D50EF7" w:rsidRPr="00D50EF7" w:rsidRDefault="00D50EF7" w:rsidP="00D50EF7">
      <w:pPr>
        <w:spacing w:before="100" w:beforeAutospacing="1" w:after="0" w:line="240" w:lineRule="auto"/>
        <w:rPr>
          <w:rFonts w:ascii="Arial" w:hAnsi="Arial" w:cs="Arial"/>
        </w:rPr>
      </w:pPr>
    </w:p>
    <w:sectPr w:rsidR="00D50EF7" w:rsidRPr="00D50EF7" w:rsidSect="00101B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8428A"/>
    <w:multiLevelType w:val="multilevel"/>
    <w:tmpl w:val="DA78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A20696"/>
    <w:multiLevelType w:val="multilevel"/>
    <w:tmpl w:val="C46E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B14"/>
    <w:rsid w:val="00101B14"/>
    <w:rsid w:val="00503B76"/>
    <w:rsid w:val="00717CFA"/>
    <w:rsid w:val="0097048F"/>
    <w:rsid w:val="00D50EF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01B14"/>
  </w:style>
  <w:style w:type="character" w:styleId="Hipervnculo">
    <w:name w:val="Hyperlink"/>
    <w:basedOn w:val="Fuentedeprrafopredeter"/>
    <w:uiPriority w:val="99"/>
    <w:semiHidden/>
    <w:unhideWhenUsed/>
    <w:rsid w:val="00101B14"/>
    <w:rPr>
      <w:color w:val="0000FF"/>
      <w:u w:val="single"/>
    </w:rPr>
  </w:style>
  <w:style w:type="paragraph" w:styleId="NormalWeb">
    <w:name w:val="Normal (Web)"/>
    <w:basedOn w:val="Normal"/>
    <w:uiPriority w:val="99"/>
    <w:semiHidden/>
    <w:unhideWhenUsed/>
    <w:rsid w:val="00101B14"/>
    <w:pPr>
      <w:spacing w:before="100" w:beforeAutospacing="1" w:after="100" w:afterAutospacing="1" w:line="240" w:lineRule="auto"/>
    </w:pPr>
    <w:rPr>
      <w:rFonts w:ascii="Times New Roman" w:eastAsia="Times New Roman" w:hAnsi="Times New Roman" w:cs="Times New Roman"/>
      <w:sz w:val="24"/>
      <w:szCs w:val="24"/>
      <w:lang w:eastAsia="es-UY"/>
    </w:rPr>
  </w:style>
  <w:style w:type="paragraph" w:styleId="Textodeglobo">
    <w:name w:val="Balloon Text"/>
    <w:basedOn w:val="Normal"/>
    <w:link w:val="TextodegloboCar"/>
    <w:uiPriority w:val="99"/>
    <w:semiHidden/>
    <w:unhideWhenUsed/>
    <w:rsid w:val="00101B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1B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01B14"/>
  </w:style>
  <w:style w:type="character" w:styleId="Hipervnculo">
    <w:name w:val="Hyperlink"/>
    <w:basedOn w:val="Fuentedeprrafopredeter"/>
    <w:uiPriority w:val="99"/>
    <w:semiHidden/>
    <w:unhideWhenUsed/>
    <w:rsid w:val="00101B14"/>
    <w:rPr>
      <w:color w:val="0000FF"/>
      <w:u w:val="single"/>
    </w:rPr>
  </w:style>
  <w:style w:type="paragraph" w:styleId="NormalWeb">
    <w:name w:val="Normal (Web)"/>
    <w:basedOn w:val="Normal"/>
    <w:uiPriority w:val="99"/>
    <w:semiHidden/>
    <w:unhideWhenUsed/>
    <w:rsid w:val="00101B14"/>
    <w:pPr>
      <w:spacing w:before="100" w:beforeAutospacing="1" w:after="100" w:afterAutospacing="1" w:line="240" w:lineRule="auto"/>
    </w:pPr>
    <w:rPr>
      <w:rFonts w:ascii="Times New Roman" w:eastAsia="Times New Roman" w:hAnsi="Times New Roman" w:cs="Times New Roman"/>
      <w:sz w:val="24"/>
      <w:szCs w:val="24"/>
      <w:lang w:eastAsia="es-UY"/>
    </w:rPr>
  </w:style>
  <w:style w:type="paragraph" w:styleId="Textodeglobo">
    <w:name w:val="Balloon Text"/>
    <w:basedOn w:val="Normal"/>
    <w:link w:val="TextodegloboCar"/>
    <w:uiPriority w:val="99"/>
    <w:semiHidden/>
    <w:unhideWhenUsed/>
    <w:rsid w:val="00101B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1B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065450">
      <w:bodyDiv w:val="1"/>
      <w:marLeft w:val="0"/>
      <w:marRight w:val="0"/>
      <w:marTop w:val="0"/>
      <w:marBottom w:val="0"/>
      <w:divBdr>
        <w:top w:val="none" w:sz="0" w:space="0" w:color="auto"/>
        <w:left w:val="none" w:sz="0" w:space="0" w:color="auto"/>
        <w:bottom w:val="none" w:sz="0" w:space="0" w:color="auto"/>
        <w:right w:val="none" w:sz="0" w:space="0" w:color="auto"/>
      </w:divBdr>
    </w:div>
    <w:div w:id="1752504862">
      <w:bodyDiv w:val="1"/>
      <w:marLeft w:val="0"/>
      <w:marRight w:val="0"/>
      <w:marTop w:val="0"/>
      <w:marBottom w:val="0"/>
      <w:divBdr>
        <w:top w:val="none" w:sz="0" w:space="0" w:color="auto"/>
        <w:left w:val="none" w:sz="0" w:space="0" w:color="auto"/>
        <w:bottom w:val="none" w:sz="0" w:space="0" w:color="auto"/>
        <w:right w:val="none" w:sz="0" w:space="0" w:color="auto"/>
      </w:divBdr>
      <w:divsChild>
        <w:div w:id="1465732426">
          <w:marLeft w:val="0"/>
          <w:marRight w:val="0"/>
          <w:marTop w:val="0"/>
          <w:marBottom w:val="0"/>
          <w:divBdr>
            <w:top w:val="none" w:sz="0" w:space="0" w:color="auto"/>
            <w:left w:val="none" w:sz="0" w:space="0" w:color="auto"/>
            <w:bottom w:val="none" w:sz="0" w:space="0" w:color="auto"/>
            <w:right w:val="none" w:sz="0" w:space="0" w:color="auto"/>
          </w:divBdr>
        </w:div>
        <w:div w:id="815417208">
          <w:marLeft w:val="0"/>
          <w:marRight w:val="0"/>
          <w:marTop w:val="0"/>
          <w:marBottom w:val="0"/>
          <w:divBdr>
            <w:top w:val="none" w:sz="0" w:space="0" w:color="auto"/>
            <w:left w:val="none" w:sz="0" w:space="0" w:color="auto"/>
            <w:bottom w:val="none" w:sz="0" w:space="0" w:color="auto"/>
            <w:right w:val="none" w:sz="0" w:space="0" w:color="auto"/>
          </w:divBdr>
        </w:div>
        <w:div w:id="1797599623">
          <w:marLeft w:val="0"/>
          <w:marRight w:val="0"/>
          <w:marTop w:val="0"/>
          <w:marBottom w:val="0"/>
          <w:divBdr>
            <w:top w:val="none" w:sz="0" w:space="0" w:color="auto"/>
            <w:left w:val="none" w:sz="0" w:space="0" w:color="auto"/>
            <w:bottom w:val="none" w:sz="0" w:space="0" w:color="auto"/>
            <w:right w:val="none" w:sz="0" w:space="0" w:color="auto"/>
          </w:divBdr>
        </w:div>
        <w:div w:id="354579675">
          <w:marLeft w:val="0"/>
          <w:marRight w:val="0"/>
          <w:marTop w:val="0"/>
          <w:marBottom w:val="0"/>
          <w:divBdr>
            <w:top w:val="none" w:sz="0" w:space="0" w:color="auto"/>
            <w:left w:val="none" w:sz="0" w:space="0" w:color="auto"/>
            <w:bottom w:val="none" w:sz="0" w:space="0" w:color="auto"/>
            <w:right w:val="none" w:sz="0" w:space="0" w:color="auto"/>
          </w:divBdr>
        </w:div>
        <w:div w:id="349454343">
          <w:marLeft w:val="0"/>
          <w:marRight w:val="0"/>
          <w:marTop w:val="0"/>
          <w:marBottom w:val="0"/>
          <w:divBdr>
            <w:top w:val="none" w:sz="0" w:space="0" w:color="auto"/>
            <w:left w:val="none" w:sz="0" w:space="0" w:color="auto"/>
            <w:bottom w:val="none" w:sz="0" w:space="0" w:color="auto"/>
            <w:right w:val="none" w:sz="0" w:space="0" w:color="auto"/>
          </w:divBdr>
        </w:div>
        <w:div w:id="1918317385">
          <w:marLeft w:val="0"/>
          <w:marRight w:val="0"/>
          <w:marTop w:val="0"/>
          <w:marBottom w:val="0"/>
          <w:divBdr>
            <w:top w:val="none" w:sz="0" w:space="0" w:color="auto"/>
            <w:left w:val="none" w:sz="0" w:space="0" w:color="auto"/>
            <w:bottom w:val="none" w:sz="0" w:space="0" w:color="auto"/>
            <w:right w:val="none" w:sz="0" w:space="0" w:color="auto"/>
          </w:divBdr>
        </w:div>
        <w:div w:id="408355045">
          <w:marLeft w:val="0"/>
          <w:marRight w:val="0"/>
          <w:marTop w:val="0"/>
          <w:marBottom w:val="0"/>
          <w:divBdr>
            <w:top w:val="none" w:sz="0" w:space="0" w:color="auto"/>
            <w:left w:val="none" w:sz="0" w:space="0" w:color="auto"/>
            <w:bottom w:val="none" w:sz="0" w:space="0" w:color="auto"/>
            <w:right w:val="none" w:sz="0" w:space="0" w:color="auto"/>
          </w:divBdr>
          <w:divsChild>
            <w:div w:id="894395249">
              <w:marLeft w:val="0"/>
              <w:marRight w:val="0"/>
              <w:marTop w:val="0"/>
              <w:marBottom w:val="0"/>
              <w:divBdr>
                <w:top w:val="none" w:sz="0" w:space="0" w:color="auto"/>
                <w:left w:val="none" w:sz="0" w:space="0" w:color="auto"/>
                <w:bottom w:val="none" w:sz="0" w:space="0" w:color="auto"/>
                <w:right w:val="none" w:sz="0" w:space="0" w:color="auto"/>
              </w:divBdr>
            </w:div>
            <w:div w:id="208929346">
              <w:marLeft w:val="0"/>
              <w:marRight w:val="0"/>
              <w:marTop w:val="0"/>
              <w:marBottom w:val="0"/>
              <w:divBdr>
                <w:top w:val="none" w:sz="0" w:space="0" w:color="auto"/>
                <w:left w:val="none" w:sz="0" w:space="0" w:color="auto"/>
                <w:bottom w:val="none" w:sz="0" w:space="0" w:color="auto"/>
                <w:right w:val="none" w:sz="0" w:space="0" w:color="auto"/>
              </w:divBdr>
            </w:div>
          </w:divsChild>
        </w:div>
        <w:div w:id="1807089703">
          <w:marLeft w:val="0"/>
          <w:marRight w:val="0"/>
          <w:marTop w:val="0"/>
          <w:marBottom w:val="0"/>
          <w:divBdr>
            <w:top w:val="none" w:sz="0" w:space="0" w:color="auto"/>
            <w:left w:val="none" w:sz="0" w:space="0" w:color="auto"/>
            <w:bottom w:val="none" w:sz="0" w:space="0" w:color="auto"/>
            <w:right w:val="none" w:sz="0" w:space="0" w:color="auto"/>
          </w:divBdr>
        </w:div>
      </w:divsChild>
    </w:div>
    <w:div w:id="211304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Filosof%C3%ADa" TargetMode="External"/><Relationship Id="rId13" Type="http://schemas.openxmlformats.org/officeDocument/2006/relationships/hyperlink" Target="http://es.wikipedia.org/wiki/Teor%C3%ADa_de_la_justificaci%C3%B3n" TargetMode="External"/><Relationship Id="rId18" Type="http://schemas.openxmlformats.org/officeDocument/2006/relationships/hyperlink" Target="http://www.monografias.com/trabajos56/apariencias/apariencias.s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es.wikipedia.org/wiki/Logos" TargetMode="External"/><Relationship Id="rId12" Type="http://schemas.openxmlformats.org/officeDocument/2006/relationships/hyperlink" Target="http://es.wikipedia.org/wiki/Realidad" TargetMode="External"/><Relationship Id="rId17" Type="http://schemas.openxmlformats.org/officeDocument/2006/relationships/hyperlink" Target="http://www.monografias.com/trabajos15/logica-metodologia/logica-metodologia.shtml" TargetMode="External"/><Relationship Id="rId2" Type="http://schemas.openxmlformats.org/officeDocument/2006/relationships/styles" Target="styles.xml"/><Relationship Id="rId16" Type="http://schemas.openxmlformats.org/officeDocument/2006/relationships/hyperlink" Target="http://www.monografias.com/trabajos4/leyes/leyes.shtml"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es.wikipedia.org/wiki/Episteme" TargetMode="External"/><Relationship Id="rId11" Type="http://schemas.openxmlformats.org/officeDocument/2006/relationships/hyperlink" Target="http://es.wikipedia.org/wiki/Objetividad" TargetMode="External"/><Relationship Id="rId5" Type="http://schemas.openxmlformats.org/officeDocument/2006/relationships/webSettings" Target="webSettings.xml"/><Relationship Id="rId15" Type="http://schemas.openxmlformats.org/officeDocument/2006/relationships/hyperlink" Target="http://www.monografias.com/trabajos/epistemologia2/epistemologia2.shtml" TargetMode="External"/><Relationship Id="rId10" Type="http://schemas.openxmlformats.org/officeDocument/2006/relationships/hyperlink" Target="http://es.wikipedia.org/wiki/Verdad" TargetMode="External"/><Relationship Id="rId19" Type="http://schemas.openxmlformats.org/officeDocument/2006/relationships/hyperlink" Target="http://www.monografias.com/trabajos34/el-trabajo/el-trabajo.shtml" TargetMode="External"/><Relationship Id="rId4" Type="http://schemas.openxmlformats.org/officeDocument/2006/relationships/settings" Target="settings.xml"/><Relationship Id="rId9" Type="http://schemas.openxmlformats.org/officeDocument/2006/relationships/hyperlink" Target="http://es.wikipedia.org/wiki/Conocimiento" TargetMode="External"/><Relationship Id="rId14" Type="http://schemas.openxmlformats.org/officeDocument/2006/relationships/hyperlink" Target="http://www.monografias.com/trabajos11/metcien/metcien.shtm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1020</TotalTime>
  <Pages>2</Pages>
  <Words>901</Words>
  <Characters>4958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dc:creator>
  <cp:lastModifiedBy>Damian</cp:lastModifiedBy>
  <cp:revision>3</cp:revision>
  <dcterms:created xsi:type="dcterms:W3CDTF">2014-07-10T19:46:00Z</dcterms:created>
  <dcterms:modified xsi:type="dcterms:W3CDTF">2014-07-11T12:46:00Z</dcterms:modified>
</cp:coreProperties>
</file>